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D9C" w:rsidRDefault="00B47D9C" w:rsidP="00952D90">
      <w:pPr>
        <w:jc w:val="right"/>
        <w:rPr>
          <w:rFonts w:ascii="Times New Roman" w:hAnsi="Times New Roman"/>
        </w:rPr>
      </w:pPr>
    </w:p>
    <w:p w:rsidR="00655084" w:rsidRDefault="00952D90" w:rsidP="00952D90">
      <w:pPr>
        <w:jc w:val="right"/>
        <w:rPr>
          <w:rFonts w:ascii="Times New Roman" w:hAnsi="Times New Roman"/>
        </w:rPr>
      </w:pPr>
      <w:r>
        <w:rPr>
          <w:rFonts w:ascii="Times New Roman" w:hAnsi="Times New Roman"/>
        </w:rPr>
        <w:t xml:space="preserve">FT VTR </w:t>
      </w:r>
      <w:r w:rsidR="00DD3E29">
        <w:rPr>
          <w:rFonts w:ascii="Times New Roman" w:hAnsi="Times New Roman"/>
        </w:rPr>
        <w:t>5000</w:t>
      </w:r>
      <w:r w:rsidR="005D4E4F">
        <w:rPr>
          <w:rFonts w:ascii="Times New Roman" w:hAnsi="Times New Roman"/>
        </w:rPr>
        <w:t>-A</w:t>
      </w:r>
    </w:p>
    <w:p w:rsidR="00952D90" w:rsidRDefault="00952D90" w:rsidP="00952D90">
      <w:pPr>
        <w:pBdr>
          <w:bottom w:val="single" w:sz="12" w:space="1" w:color="auto"/>
        </w:pBdr>
        <w:jc w:val="center"/>
        <w:rPr>
          <w:rFonts w:ascii="Times New Roman" w:hAnsi="Times New Roman"/>
          <w:b/>
          <w:sz w:val="36"/>
          <w:szCs w:val="36"/>
        </w:rPr>
      </w:pPr>
      <w:r w:rsidRPr="00952D90">
        <w:rPr>
          <w:rFonts w:ascii="Times New Roman" w:hAnsi="Times New Roman"/>
          <w:b/>
          <w:sz w:val="36"/>
          <w:szCs w:val="36"/>
        </w:rPr>
        <w:t>VERMONT RAIL SYSTEM</w:t>
      </w:r>
    </w:p>
    <w:p w:rsidR="00952D90" w:rsidRDefault="00952D90" w:rsidP="00280A7C">
      <w:pPr>
        <w:jc w:val="center"/>
        <w:rPr>
          <w:rFonts w:ascii="Times New Roman" w:hAnsi="Times New Roman"/>
          <w:b/>
          <w:sz w:val="32"/>
          <w:szCs w:val="32"/>
        </w:rPr>
      </w:pPr>
      <w:r>
        <w:rPr>
          <w:rFonts w:ascii="Times New Roman" w:hAnsi="Times New Roman"/>
          <w:b/>
          <w:sz w:val="32"/>
          <w:szCs w:val="32"/>
        </w:rPr>
        <w:t xml:space="preserve">FREIGHT TARIFF VTR </w:t>
      </w:r>
      <w:r w:rsidR="00DD3E29">
        <w:rPr>
          <w:rFonts w:ascii="Times New Roman" w:hAnsi="Times New Roman"/>
          <w:b/>
          <w:sz w:val="32"/>
          <w:szCs w:val="32"/>
        </w:rPr>
        <w:t>5000</w:t>
      </w:r>
      <w:r w:rsidR="005D4E4F">
        <w:rPr>
          <w:rFonts w:ascii="Times New Roman" w:hAnsi="Times New Roman"/>
          <w:b/>
          <w:sz w:val="32"/>
          <w:szCs w:val="32"/>
        </w:rPr>
        <w:t>-A</w:t>
      </w:r>
    </w:p>
    <w:p w:rsidR="00280A7C" w:rsidRPr="005D4E4F" w:rsidRDefault="005D4E4F" w:rsidP="005D4E4F">
      <w:pPr>
        <w:jc w:val="center"/>
        <w:rPr>
          <w:rFonts w:ascii="Times New Roman" w:hAnsi="Times New Roman"/>
          <w:b/>
          <w:sz w:val="32"/>
          <w:szCs w:val="32"/>
        </w:rPr>
      </w:pPr>
      <w:r>
        <w:rPr>
          <w:rFonts w:ascii="Arial" w:eastAsia="Arial" w:hAnsi="Arial"/>
          <w:b/>
          <w:color w:val="000000"/>
          <w:sz w:val="24"/>
        </w:rPr>
        <w:t>(Cancels Freight Tariff VTR 5000)</w:t>
      </w:r>
    </w:p>
    <w:p w:rsidR="00952D90" w:rsidRDefault="00952D90" w:rsidP="00952D90">
      <w:pPr>
        <w:jc w:val="center"/>
        <w:rPr>
          <w:rFonts w:ascii="Times New Roman" w:hAnsi="Times New Roman"/>
          <w:b/>
          <w:sz w:val="28"/>
          <w:szCs w:val="28"/>
        </w:rPr>
      </w:pPr>
      <w:r>
        <w:rPr>
          <w:rFonts w:ascii="Times New Roman" w:hAnsi="Times New Roman"/>
          <w:b/>
          <w:sz w:val="28"/>
          <w:szCs w:val="28"/>
        </w:rPr>
        <w:t xml:space="preserve">CONTAINING </w:t>
      </w:r>
    </w:p>
    <w:p w:rsidR="00952D90" w:rsidRDefault="00952D90" w:rsidP="00952D90">
      <w:pPr>
        <w:jc w:val="center"/>
        <w:rPr>
          <w:rFonts w:ascii="Times New Roman" w:hAnsi="Times New Roman"/>
          <w:b/>
          <w:sz w:val="28"/>
          <w:szCs w:val="28"/>
        </w:rPr>
      </w:pPr>
      <w:r>
        <w:rPr>
          <w:rFonts w:ascii="Times New Roman" w:hAnsi="Times New Roman"/>
          <w:b/>
          <w:sz w:val="28"/>
          <w:szCs w:val="28"/>
        </w:rPr>
        <w:t>JOINT, LOCAL, AND</w:t>
      </w:r>
      <w:r w:rsidR="00CA2168">
        <w:rPr>
          <w:rFonts w:ascii="Times New Roman" w:hAnsi="Times New Roman"/>
          <w:b/>
          <w:sz w:val="28"/>
          <w:szCs w:val="28"/>
        </w:rPr>
        <w:t xml:space="preserve"> RULE 11</w:t>
      </w:r>
      <w:r>
        <w:rPr>
          <w:rFonts w:ascii="Times New Roman" w:hAnsi="Times New Roman"/>
          <w:b/>
          <w:sz w:val="28"/>
          <w:szCs w:val="28"/>
        </w:rPr>
        <w:t xml:space="preserve"> PROPORTIONAL RATES</w:t>
      </w:r>
    </w:p>
    <w:p w:rsidR="00952D90" w:rsidRDefault="00952D90" w:rsidP="00952D90">
      <w:pPr>
        <w:jc w:val="center"/>
        <w:rPr>
          <w:rFonts w:ascii="Times New Roman" w:hAnsi="Times New Roman"/>
          <w:b/>
          <w:sz w:val="28"/>
          <w:szCs w:val="28"/>
        </w:rPr>
      </w:pPr>
      <w:r>
        <w:rPr>
          <w:rFonts w:ascii="Times New Roman" w:hAnsi="Times New Roman"/>
          <w:b/>
          <w:sz w:val="28"/>
          <w:szCs w:val="28"/>
        </w:rPr>
        <w:t>ON</w:t>
      </w:r>
    </w:p>
    <w:p w:rsidR="00952D90" w:rsidRDefault="00DD3E29" w:rsidP="00952D90">
      <w:pPr>
        <w:jc w:val="center"/>
        <w:rPr>
          <w:rFonts w:ascii="Times New Roman" w:hAnsi="Times New Roman"/>
          <w:b/>
          <w:sz w:val="28"/>
          <w:szCs w:val="28"/>
        </w:rPr>
      </w:pPr>
      <w:r>
        <w:rPr>
          <w:rFonts w:ascii="Times New Roman" w:hAnsi="Times New Roman"/>
          <w:b/>
          <w:sz w:val="28"/>
          <w:szCs w:val="28"/>
        </w:rPr>
        <w:t>LUMBER</w:t>
      </w:r>
      <w:r w:rsidR="000D55FD">
        <w:rPr>
          <w:rFonts w:ascii="Times New Roman" w:hAnsi="Times New Roman"/>
          <w:b/>
          <w:sz w:val="28"/>
          <w:szCs w:val="28"/>
        </w:rPr>
        <w:t>, WOOD AND PANEL PRODUCTS</w:t>
      </w:r>
    </w:p>
    <w:p w:rsidR="00952D90" w:rsidRDefault="00952D90" w:rsidP="00952D90">
      <w:pPr>
        <w:jc w:val="center"/>
        <w:rPr>
          <w:rFonts w:ascii="Times New Roman" w:hAnsi="Times New Roman"/>
          <w:b/>
          <w:sz w:val="28"/>
          <w:szCs w:val="28"/>
        </w:rPr>
      </w:pPr>
      <w:r>
        <w:rPr>
          <w:rFonts w:ascii="Times New Roman" w:hAnsi="Times New Roman"/>
          <w:b/>
          <w:sz w:val="28"/>
          <w:szCs w:val="28"/>
        </w:rPr>
        <w:t>FROM, TO AND BETWEEN STATIONS</w:t>
      </w:r>
    </w:p>
    <w:p w:rsidR="00952D90" w:rsidRDefault="00952D90" w:rsidP="00952D90">
      <w:pPr>
        <w:jc w:val="center"/>
        <w:rPr>
          <w:rFonts w:ascii="Times New Roman" w:hAnsi="Times New Roman"/>
          <w:b/>
          <w:sz w:val="28"/>
          <w:szCs w:val="28"/>
        </w:rPr>
      </w:pPr>
      <w:r>
        <w:rPr>
          <w:rFonts w:ascii="Times New Roman" w:hAnsi="Times New Roman"/>
          <w:b/>
          <w:sz w:val="28"/>
          <w:szCs w:val="28"/>
        </w:rPr>
        <w:t>ON</w:t>
      </w:r>
    </w:p>
    <w:p w:rsidR="00952D90" w:rsidRDefault="00952D90" w:rsidP="00952D90">
      <w:pPr>
        <w:jc w:val="center"/>
        <w:rPr>
          <w:rFonts w:ascii="Times New Roman" w:hAnsi="Times New Roman"/>
          <w:b/>
          <w:sz w:val="28"/>
          <w:szCs w:val="28"/>
        </w:rPr>
      </w:pPr>
      <w:r>
        <w:rPr>
          <w:rFonts w:ascii="Times New Roman" w:hAnsi="Times New Roman"/>
          <w:b/>
          <w:sz w:val="28"/>
          <w:szCs w:val="28"/>
        </w:rPr>
        <w:t>VERMONT RAIL SYSTEM LINES</w:t>
      </w:r>
    </w:p>
    <w:p w:rsidR="00952D90" w:rsidRDefault="00952D90" w:rsidP="00952D90">
      <w:pPr>
        <w:jc w:val="center"/>
        <w:rPr>
          <w:rFonts w:ascii="Times New Roman" w:hAnsi="Times New Roman"/>
          <w:b/>
          <w:sz w:val="28"/>
          <w:szCs w:val="28"/>
        </w:rPr>
      </w:pPr>
      <w:r>
        <w:rPr>
          <w:rFonts w:ascii="Times New Roman" w:hAnsi="Times New Roman"/>
          <w:b/>
          <w:sz w:val="28"/>
          <w:szCs w:val="28"/>
        </w:rPr>
        <w:t>(AS SHOWN HEREIN)</w:t>
      </w:r>
    </w:p>
    <w:p w:rsidR="00952D90" w:rsidRDefault="00D65780" w:rsidP="00952D90">
      <w:pPr>
        <w:jc w:val="center"/>
        <w:rPr>
          <w:rFonts w:ascii="Times New Roman" w:hAnsi="Times New Roman"/>
          <w:b/>
          <w:sz w:val="28"/>
          <w:szCs w:val="28"/>
        </w:rPr>
      </w:pPr>
      <w:r>
        <w:rPr>
          <w:rFonts w:ascii="Times New Roman" w:hAnsi="Times New Roman"/>
          <w:b/>
          <w:sz w:val="28"/>
          <w:szCs w:val="28"/>
        </w:rPr>
        <w:t>NOTICE:  FUEL SURCHARGE PROVISIONS:</w:t>
      </w:r>
    </w:p>
    <w:p w:rsidR="00D65780" w:rsidRDefault="00D65780" w:rsidP="00952D90">
      <w:pPr>
        <w:jc w:val="center"/>
        <w:rPr>
          <w:rFonts w:ascii="Times New Roman" w:hAnsi="Times New Roman"/>
          <w:b/>
          <w:sz w:val="24"/>
          <w:szCs w:val="24"/>
        </w:rPr>
      </w:pPr>
      <w:r>
        <w:rPr>
          <w:rFonts w:ascii="Times New Roman" w:hAnsi="Times New Roman"/>
          <w:b/>
          <w:sz w:val="24"/>
          <w:szCs w:val="24"/>
        </w:rPr>
        <w:t>Subject to Fuel Surcharge Tariff VTR 9020 (</w:t>
      </w:r>
      <w:proofErr w:type="gramStart"/>
      <w:r>
        <w:rPr>
          <w:rFonts w:ascii="Times New Roman" w:hAnsi="Times New Roman"/>
          <w:b/>
          <w:sz w:val="24"/>
          <w:szCs w:val="24"/>
        </w:rPr>
        <w:t>mileage based</w:t>
      </w:r>
      <w:proofErr w:type="gramEnd"/>
      <w:r>
        <w:rPr>
          <w:rFonts w:ascii="Times New Roman" w:hAnsi="Times New Roman"/>
          <w:b/>
          <w:sz w:val="24"/>
          <w:szCs w:val="24"/>
        </w:rPr>
        <w:t xml:space="preserve"> fuel surcharge tariff);</w:t>
      </w:r>
    </w:p>
    <w:p w:rsidR="00D65780" w:rsidRDefault="00D65780" w:rsidP="00B47D9C">
      <w:pPr>
        <w:pBdr>
          <w:top w:val="single" w:sz="12" w:space="4" w:color="auto"/>
          <w:bottom w:val="single" w:sz="12" w:space="1" w:color="auto"/>
        </w:pBdr>
        <w:rPr>
          <w:rFonts w:ascii="Times New Roman" w:hAnsi="Times New Roman"/>
          <w:sz w:val="24"/>
          <w:szCs w:val="24"/>
        </w:rPr>
      </w:pPr>
      <w:r>
        <w:rPr>
          <w:rFonts w:ascii="Times New Roman" w:hAnsi="Times New Roman"/>
          <w:sz w:val="24"/>
          <w:szCs w:val="24"/>
        </w:rPr>
        <w:t xml:space="preserve">This tariff is also applicable on intrastate traffic, except where expressly provided to the contrary in connection with </w:t>
      </w:r>
      <w:proofErr w:type="gramStart"/>
      <w:r>
        <w:rPr>
          <w:rFonts w:ascii="Times New Roman" w:hAnsi="Times New Roman"/>
          <w:sz w:val="24"/>
          <w:szCs w:val="24"/>
        </w:rPr>
        <w:t>particular items</w:t>
      </w:r>
      <w:proofErr w:type="gramEnd"/>
      <w:r>
        <w:rPr>
          <w:rFonts w:ascii="Times New Roman" w:hAnsi="Times New Roman"/>
          <w:sz w:val="24"/>
          <w:szCs w:val="24"/>
        </w:rPr>
        <w:t>.</w:t>
      </w:r>
    </w:p>
    <w:p w:rsidR="00D65780" w:rsidRDefault="00EC6E37" w:rsidP="00D65780">
      <w:pPr>
        <w:pBdr>
          <w:bottom w:val="single" w:sz="12" w:space="1" w:color="auto"/>
        </w:pBdr>
        <w:rPr>
          <w:rFonts w:ascii="Times New Roman" w:hAnsi="Times New Roman"/>
          <w:sz w:val="24"/>
          <w:szCs w:val="24"/>
        </w:rPr>
      </w:pPr>
      <w:r>
        <w:rPr>
          <w:rFonts w:ascii="Times New Roman" w:hAnsi="Times New Roman"/>
          <w:sz w:val="24"/>
          <w:szCs w:val="24"/>
        </w:rPr>
        <w:t xml:space="preserve">ISSUED: </w:t>
      </w:r>
      <w:r w:rsidR="005D4E4F">
        <w:rPr>
          <w:rFonts w:ascii="Times New Roman" w:hAnsi="Times New Roman"/>
          <w:sz w:val="24"/>
          <w:szCs w:val="24"/>
        </w:rPr>
        <w:t>DECEMBER 5, 2022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EFFECTIVE: </w:t>
      </w:r>
      <w:r w:rsidR="005D4E4F">
        <w:rPr>
          <w:rFonts w:ascii="Times New Roman" w:hAnsi="Times New Roman"/>
          <w:sz w:val="24"/>
          <w:szCs w:val="24"/>
        </w:rPr>
        <w:t>JANUARY 1, 2023</w:t>
      </w:r>
    </w:p>
    <w:p w:rsidR="005D4E4F" w:rsidRDefault="005D4E4F" w:rsidP="005D4E4F">
      <w:pPr>
        <w:spacing w:before="536" w:line="230" w:lineRule="exact"/>
        <w:ind w:right="36"/>
        <w:jc w:val="center"/>
        <w:textAlignment w:val="baseline"/>
        <w:rPr>
          <w:rFonts w:ascii="Arial" w:eastAsia="Arial" w:hAnsi="Arial"/>
          <w:b/>
          <w:color w:val="000000"/>
          <w:sz w:val="20"/>
        </w:rPr>
      </w:pPr>
      <w:r>
        <w:rPr>
          <w:rFonts w:ascii="Arial" w:eastAsia="Arial" w:hAnsi="Arial"/>
          <w:b/>
          <w:color w:val="000000"/>
          <w:sz w:val="20"/>
        </w:rPr>
        <w:t xml:space="preserve">ISSUED BY </w:t>
      </w:r>
      <w:r>
        <w:rPr>
          <w:rFonts w:ascii="Arial" w:eastAsia="Arial" w:hAnsi="Arial"/>
          <w:b/>
          <w:color w:val="000000"/>
          <w:sz w:val="20"/>
        </w:rPr>
        <w:br/>
        <w:t xml:space="preserve">Perry Martel </w:t>
      </w:r>
      <w:r>
        <w:rPr>
          <w:rFonts w:ascii="Arial" w:eastAsia="Arial" w:hAnsi="Arial"/>
          <w:b/>
          <w:color w:val="000000"/>
          <w:sz w:val="20"/>
        </w:rPr>
        <w:br/>
        <w:t xml:space="preserve">Director of Marketing </w:t>
      </w:r>
      <w:r>
        <w:rPr>
          <w:rFonts w:ascii="Arial" w:eastAsia="Arial" w:hAnsi="Arial"/>
          <w:b/>
          <w:color w:val="000000"/>
          <w:sz w:val="20"/>
        </w:rPr>
        <w:br/>
        <w:t xml:space="preserve">Vermont Rail System </w:t>
      </w:r>
      <w:r>
        <w:rPr>
          <w:rFonts w:ascii="Arial" w:eastAsia="Arial" w:hAnsi="Arial"/>
          <w:b/>
          <w:color w:val="000000"/>
          <w:sz w:val="20"/>
        </w:rPr>
        <w:br/>
        <w:t xml:space="preserve">One Railway Lane </w:t>
      </w:r>
      <w:r>
        <w:rPr>
          <w:rFonts w:ascii="Arial" w:eastAsia="Arial" w:hAnsi="Arial"/>
          <w:b/>
          <w:color w:val="000000"/>
          <w:sz w:val="20"/>
        </w:rPr>
        <w:br/>
        <w:t>Burlington, VT 05401</w:t>
      </w:r>
    </w:p>
    <w:p w:rsidR="00274B5A" w:rsidRDefault="00274B5A" w:rsidP="00D65780">
      <w:pPr>
        <w:jc w:val="center"/>
        <w:rPr>
          <w:rFonts w:ascii="Times New Roman" w:hAnsi="Times New Roman"/>
          <w:sz w:val="24"/>
          <w:szCs w:val="24"/>
        </w:rPr>
      </w:pPr>
    </w:p>
    <w:p w:rsidR="00274B5A" w:rsidRPr="00F421EA" w:rsidRDefault="00F421EA" w:rsidP="00D65780">
      <w:pPr>
        <w:jc w:val="center"/>
        <w:rPr>
          <w:rFonts w:ascii="Times New Roman" w:hAnsi="Times New Roman"/>
        </w:rPr>
      </w:pPr>
      <w:r>
        <w:rPr>
          <w:rFonts w:ascii="Times New Roman" w:hAnsi="Times New Roman"/>
          <w:sz w:val="24"/>
          <w:szCs w:val="24"/>
        </w:rPr>
        <w:t>(</w:t>
      </w:r>
      <w:r>
        <w:rPr>
          <w:rFonts w:ascii="Times New Roman" w:hAnsi="Times New Roman"/>
        </w:rPr>
        <w:t>The provisions published herein, if effective, will not result in an effect on the quality of human environment)</w:t>
      </w:r>
    </w:p>
    <w:p w:rsidR="00D65780" w:rsidRPr="00E02420" w:rsidRDefault="00D65780" w:rsidP="00D65780">
      <w:pPr>
        <w:jc w:val="center"/>
        <w:rPr>
          <w:rFonts w:ascii="Times New Roman" w:hAnsi="Times New Roman"/>
          <w:sz w:val="20"/>
          <w:szCs w:val="20"/>
        </w:rPr>
      </w:pPr>
    </w:p>
    <w:p w:rsidR="00CA2168" w:rsidRDefault="00CA2168" w:rsidP="00274B5A">
      <w:pPr>
        <w:rPr>
          <w:rFonts w:ascii="Times New Roman" w:hAnsi="Times New Roman"/>
          <w:sz w:val="20"/>
          <w:szCs w:val="20"/>
        </w:rPr>
      </w:pPr>
    </w:p>
    <w:p w:rsidR="00CA2168" w:rsidRPr="00E02420" w:rsidRDefault="00CA2168" w:rsidP="00CA2168">
      <w:pPr>
        <w:rPr>
          <w:rFonts w:ascii="Times New Roman" w:hAnsi="Times New Roman"/>
          <w:sz w:val="20"/>
          <w:szCs w:val="20"/>
        </w:rPr>
      </w:pPr>
      <w:r w:rsidRPr="00E02420">
        <w:rPr>
          <w:rFonts w:ascii="Times New Roman" w:hAnsi="Times New Roman"/>
          <w:sz w:val="20"/>
          <w:szCs w:val="20"/>
        </w:rPr>
        <w:lastRenderedPageBreak/>
        <w:t>NOTICE</w:t>
      </w:r>
      <w:r w:rsidR="0038170A">
        <w:rPr>
          <w:rFonts w:ascii="Times New Roman" w:hAnsi="Times New Roman"/>
          <w:sz w:val="20"/>
          <w:szCs w:val="20"/>
        </w:rPr>
        <w:t>:</w:t>
      </w:r>
    </w:p>
    <w:p w:rsidR="00274B5A" w:rsidRPr="00E02420" w:rsidRDefault="00274B5A" w:rsidP="00274B5A">
      <w:pPr>
        <w:rPr>
          <w:rFonts w:ascii="Times New Roman" w:hAnsi="Times New Roman"/>
          <w:sz w:val="20"/>
          <w:szCs w:val="20"/>
        </w:rPr>
      </w:pPr>
      <w:r w:rsidRPr="00E02420">
        <w:rPr>
          <w:rFonts w:ascii="Times New Roman" w:hAnsi="Times New Roman"/>
          <w:sz w:val="20"/>
          <w:szCs w:val="20"/>
        </w:rPr>
        <w:t xml:space="preserve">For the purpose of this tariff, </w:t>
      </w:r>
      <w:r w:rsidR="00DD3CFA" w:rsidRPr="00E02420">
        <w:rPr>
          <w:rFonts w:ascii="Times New Roman" w:hAnsi="Times New Roman"/>
          <w:sz w:val="20"/>
          <w:szCs w:val="20"/>
        </w:rPr>
        <w:t>Vermont Rail System lines are</w:t>
      </w:r>
      <w:r w:rsidRPr="00E02420">
        <w:rPr>
          <w:rFonts w:ascii="Times New Roman" w:hAnsi="Times New Roman"/>
          <w:sz w:val="20"/>
          <w:szCs w:val="20"/>
        </w:rPr>
        <w:t xml:space="preserve"> comprised of the following carriers:</w:t>
      </w:r>
    </w:p>
    <w:p w:rsidR="00E23B41" w:rsidRPr="00E02420" w:rsidRDefault="00E23B41" w:rsidP="00274B5A">
      <w:pPr>
        <w:rPr>
          <w:rFonts w:ascii="Times New Roman" w:hAnsi="Times New Roman"/>
          <w:sz w:val="20"/>
          <w:szCs w:val="20"/>
        </w:rPr>
      </w:pPr>
      <w:r w:rsidRPr="00E02420">
        <w:rPr>
          <w:rFonts w:ascii="Times New Roman" w:hAnsi="Times New Roman"/>
          <w:sz w:val="20"/>
          <w:szCs w:val="20"/>
        </w:rPr>
        <w:t>Vermont Railway - VTR</w:t>
      </w:r>
    </w:p>
    <w:p w:rsidR="00274B5A" w:rsidRPr="00E02420" w:rsidRDefault="00274B5A" w:rsidP="00274B5A">
      <w:pPr>
        <w:rPr>
          <w:rFonts w:ascii="Times New Roman" w:hAnsi="Times New Roman"/>
          <w:sz w:val="20"/>
          <w:szCs w:val="20"/>
        </w:rPr>
      </w:pPr>
      <w:r w:rsidRPr="00E02420">
        <w:rPr>
          <w:rFonts w:ascii="Times New Roman" w:hAnsi="Times New Roman"/>
          <w:sz w:val="20"/>
          <w:szCs w:val="20"/>
        </w:rPr>
        <w:t>Green Mountain Railroad – GMRC</w:t>
      </w:r>
    </w:p>
    <w:p w:rsidR="00274B5A" w:rsidRPr="00E02420" w:rsidRDefault="00274B5A" w:rsidP="00274B5A">
      <w:pPr>
        <w:rPr>
          <w:rFonts w:ascii="Times New Roman" w:hAnsi="Times New Roman"/>
          <w:sz w:val="20"/>
          <w:szCs w:val="20"/>
        </w:rPr>
      </w:pPr>
      <w:r w:rsidRPr="00E02420">
        <w:rPr>
          <w:rFonts w:ascii="Times New Roman" w:hAnsi="Times New Roman"/>
          <w:sz w:val="20"/>
          <w:szCs w:val="20"/>
        </w:rPr>
        <w:t>Clarendon &amp; Pittsford Railroad – CLP</w:t>
      </w:r>
    </w:p>
    <w:p w:rsidR="00274B5A" w:rsidRPr="00E02420" w:rsidRDefault="00274B5A" w:rsidP="00274B5A">
      <w:pPr>
        <w:rPr>
          <w:rFonts w:ascii="Times New Roman" w:hAnsi="Times New Roman"/>
          <w:sz w:val="20"/>
          <w:szCs w:val="20"/>
        </w:rPr>
      </w:pPr>
      <w:r w:rsidRPr="00E02420">
        <w:rPr>
          <w:rFonts w:ascii="Times New Roman" w:hAnsi="Times New Roman"/>
          <w:sz w:val="20"/>
          <w:szCs w:val="20"/>
        </w:rPr>
        <w:t>New York &amp; Ogdensburg Railway – NYOG</w:t>
      </w:r>
    </w:p>
    <w:p w:rsidR="00274B5A" w:rsidRDefault="007C450B" w:rsidP="007C450B">
      <w:pPr>
        <w:pBdr>
          <w:bottom w:val="single" w:sz="12" w:space="1" w:color="auto"/>
        </w:pBdr>
        <w:rPr>
          <w:rFonts w:ascii="Times New Roman" w:hAnsi="Times New Roman"/>
          <w:sz w:val="20"/>
          <w:szCs w:val="20"/>
        </w:rPr>
      </w:pPr>
      <w:r w:rsidRPr="00E02420">
        <w:rPr>
          <w:rFonts w:ascii="Times New Roman" w:hAnsi="Times New Roman"/>
          <w:sz w:val="20"/>
          <w:szCs w:val="20"/>
        </w:rPr>
        <w:t>Washington County Railroad – WACR</w:t>
      </w:r>
    </w:p>
    <w:p w:rsidR="00B47D9C" w:rsidRPr="00E02420" w:rsidRDefault="00B47D9C" w:rsidP="00B47D9C">
      <w:pPr>
        <w:pBdr>
          <w:bottom w:val="single" w:sz="12" w:space="1" w:color="auto"/>
        </w:pBdr>
        <w:rPr>
          <w:rFonts w:ascii="Times New Roman" w:hAnsi="Times New Roman"/>
          <w:sz w:val="20"/>
          <w:szCs w:val="20"/>
        </w:rPr>
      </w:pPr>
      <w:r>
        <w:rPr>
          <w:rFonts w:ascii="Times New Roman" w:hAnsi="Times New Roman"/>
          <w:sz w:val="20"/>
          <w:szCs w:val="20"/>
        </w:rPr>
        <w:t>New England Southern</w:t>
      </w:r>
      <w:r w:rsidRPr="00E02420">
        <w:rPr>
          <w:rFonts w:ascii="Times New Roman" w:hAnsi="Times New Roman"/>
          <w:sz w:val="20"/>
          <w:szCs w:val="20"/>
        </w:rPr>
        <w:t xml:space="preserve"> Railroad – </w:t>
      </w:r>
      <w:r>
        <w:rPr>
          <w:rFonts w:ascii="Times New Roman" w:hAnsi="Times New Roman"/>
          <w:sz w:val="20"/>
          <w:szCs w:val="20"/>
        </w:rPr>
        <w:t>NEGS</w:t>
      </w:r>
    </w:p>
    <w:p w:rsidR="00B47D9C" w:rsidRPr="00E02420" w:rsidRDefault="00B47D9C" w:rsidP="007C450B">
      <w:pPr>
        <w:pBdr>
          <w:bottom w:val="single" w:sz="12" w:space="1" w:color="auto"/>
        </w:pBdr>
        <w:rPr>
          <w:rFonts w:ascii="Times New Roman" w:hAnsi="Times New Roman"/>
          <w:sz w:val="20"/>
          <w:szCs w:val="20"/>
        </w:rPr>
      </w:pPr>
    </w:p>
    <w:p w:rsidR="007C450B" w:rsidRPr="00E02420" w:rsidRDefault="007C450B" w:rsidP="007C450B">
      <w:pPr>
        <w:pBdr>
          <w:bottom w:val="single" w:sz="12" w:space="1" w:color="auto"/>
        </w:pBdr>
        <w:rPr>
          <w:rFonts w:ascii="Times New Roman" w:hAnsi="Times New Roman"/>
          <w:sz w:val="20"/>
          <w:szCs w:val="20"/>
        </w:rPr>
      </w:pPr>
    </w:p>
    <w:p w:rsidR="007C450B" w:rsidRPr="00E02420" w:rsidRDefault="007C450B" w:rsidP="007C450B">
      <w:pPr>
        <w:rPr>
          <w:rFonts w:ascii="Times New Roman" w:hAnsi="Times New Roman"/>
          <w:sz w:val="20"/>
          <w:szCs w:val="20"/>
        </w:rPr>
      </w:pPr>
    </w:p>
    <w:p w:rsidR="007C450B" w:rsidRPr="00E02420" w:rsidRDefault="007C450B" w:rsidP="009F6220">
      <w:pPr>
        <w:pBdr>
          <w:bottom w:val="single" w:sz="12" w:space="1" w:color="auto"/>
        </w:pBdr>
        <w:jc w:val="center"/>
        <w:rPr>
          <w:rFonts w:ascii="Times New Roman" w:hAnsi="Times New Roman"/>
          <w:b/>
          <w:sz w:val="20"/>
          <w:szCs w:val="20"/>
        </w:rPr>
      </w:pPr>
      <w:r w:rsidRPr="00E02420">
        <w:rPr>
          <w:rFonts w:ascii="Times New Roman" w:hAnsi="Times New Roman"/>
          <w:b/>
          <w:sz w:val="20"/>
          <w:szCs w:val="20"/>
        </w:rPr>
        <w:t>RULES AND OTHER GOVERNING PROVISIONS GENERAL RULES AND REGULATIONS</w:t>
      </w:r>
    </w:p>
    <w:p w:rsidR="009F6220" w:rsidRPr="00E02420" w:rsidRDefault="009F6220" w:rsidP="009F6220">
      <w:pPr>
        <w:pBdr>
          <w:bottom w:val="single" w:sz="12" w:space="1" w:color="auto"/>
        </w:pBdr>
        <w:jc w:val="center"/>
        <w:rPr>
          <w:rFonts w:ascii="Times New Roman" w:hAnsi="Times New Roman"/>
          <w:sz w:val="20"/>
          <w:szCs w:val="20"/>
        </w:rPr>
      </w:pPr>
    </w:p>
    <w:p w:rsidR="009F6220" w:rsidRPr="00E02420" w:rsidRDefault="009F6220" w:rsidP="009F6220">
      <w:pPr>
        <w:rPr>
          <w:rFonts w:ascii="Times New Roman" w:hAnsi="Times New Roman"/>
          <w:b/>
          <w:sz w:val="20"/>
          <w:szCs w:val="20"/>
        </w:rPr>
      </w:pPr>
      <w:r w:rsidRPr="00E02420">
        <w:rPr>
          <w:rFonts w:ascii="Times New Roman" w:hAnsi="Times New Roman"/>
          <w:b/>
          <w:sz w:val="20"/>
          <w:szCs w:val="20"/>
        </w:rPr>
        <w:t>ITEM 5</w:t>
      </w:r>
    </w:p>
    <w:p w:rsidR="009F6220" w:rsidRPr="00E02420" w:rsidRDefault="009F6220" w:rsidP="009F6220">
      <w:pPr>
        <w:jc w:val="center"/>
        <w:rPr>
          <w:rFonts w:ascii="Times New Roman" w:hAnsi="Times New Roman"/>
          <w:sz w:val="20"/>
          <w:szCs w:val="20"/>
        </w:rPr>
      </w:pPr>
      <w:r w:rsidRPr="00E02420">
        <w:rPr>
          <w:rFonts w:ascii="Times New Roman" w:hAnsi="Times New Roman"/>
          <w:sz w:val="20"/>
          <w:szCs w:val="20"/>
        </w:rPr>
        <w:t>DESCRIPTION OF GOVERNING CLASSIFICATION AND EXCEPTION</w:t>
      </w:r>
    </w:p>
    <w:p w:rsidR="009F6220" w:rsidRPr="00E02420" w:rsidRDefault="009F6220" w:rsidP="00DD3CFA">
      <w:pPr>
        <w:pBdr>
          <w:bottom w:val="single" w:sz="12" w:space="1" w:color="auto"/>
        </w:pBdr>
        <w:rPr>
          <w:rFonts w:ascii="Times New Roman" w:hAnsi="Times New Roman"/>
          <w:sz w:val="20"/>
          <w:szCs w:val="20"/>
        </w:rPr>
      </w:pPr>
      <w:r w:rsidRPr="00E02420">
        <w:rPr>
          <w:rFonts w:ascii="Times New Roman" w:hAnsi="Times New Roman"/>
          <w:sz w:val="20"/>
          <w:szCs w:val="20"/>
        </w:rPr>
        <w:t>The terms “Uniform Classification” and “Exceptions thereto,” when used herein, mean, Uniform Freight Classification UFC 6000-series, Uniform Classification Committee Agent. (Rates will not be subject to Rule 24 of Uniform Freight Classification or Exceptions thereto.)</w:t>
      </w:r>
    </w:p>
    <w:p w:rsidR="00DD3CFA" w:rsidRPr="00E02420" w:rsidRDefault="00DD3CFA" w:rsidP="00DD3CFA">
      <w:pPr>
        <w:pBdr>
          <w:bottom w:val="single" w:sz="12" w:space="1" w:color="auto"/>
        </w:pBdr>
        <w:rPr>
          <w:rFonts w:ascii="Times New Roman" w:hAnsi="Times New Roman"/>
          <w:sz w:val="20"/>
          <w:szCs w:val="20"/>
        </w:rPr>
      </w:pPr>
    </w:p>
    <w:p w:rsidR="009F6220" w:rsidRPr="00E02420" w:rsidRDefault="009F6220" w:rsidP="009F6220">
      <w:pPr>
        <w:rPr>
          <w:rFonts w:ascii="Times New Roman" w:hAnsi="Times New Roman"/>
          <w:b/>
          <w:sz w:val="20"/>
          <w:szCs w:val="20"/>
        </w:rPr>
      </w:pPr>
      <w:r w:rsidRPr="00E02420">
        <w:rPr>
          <w:rFonts w:ascii="Times New Roman" w:hAnsi="Times New Roman"/>
          <w:b/>
          <w:sz w:val="20"/>
          <w:szCs w:val="20"/>
        </w:rPr>
        <w:t>ITEM 10</w:t>
      </w:r>
    </w:p>
    <w:p w:rsidR="009F6220" w:rsidRPr="00E02420" w:rsidRDefault="009F6220" w:rsidP="009F6220">
      <w:pPr>
        <w:jc w:val="center"/>
        <w:rPr>
          <w:rFonts w:ascii="Times New Roman" w:hAnsi="Times New Roman"/>
          <w:sz w:val="20"/>
          <w:szCs w:val="20"/>
        </w:rPr>
      </w:pPr>
      <w:r w:rsidRPr="00E02420">
        <w:rPr>
          <w:rFonts w:ascii="Times New Roman" w:hAnsi="Times New Roman"/>
          <w:sz w:val="20"/>
          <w:szCs w:val="20"/>
        </w:rPr>
        <w:t>STATION LIST AND CONDITIONS</w:t>
      </w:r>
    </w:p>
    <w:p w:rsidR="009F6220" w:rsidRPr="00E02420" w:rsidRDefault="009F6220" w:rsidP="009F6220">
      <w:pPr>
        <w:rPr>
          <w:rFonts w:ascii="Times New Roman" w:hAnsi="Times New Roman"/>
          <w:sz w:val="20"/>
          <w:szCs w:val="20"/>
        </w:rPr>
      </w:pPr>
      <w:r w:rsidRPr="00E02420">
        <w:rPr>
          <w:rFonts w:ascii="Times New Roman" w:hAnsi="Times New Roman"/>
          <w:sz w:val="20"/>
          <w:szCs w:val="20"/>
        </w:rPr>
        <w:t>This tariff is governed by the “Official Railroad Station List,” OPSL 6000-series, issued by Railinc, Agent, to the extent shown below:</w:t>
      </w:r>
    </w:p>
    <w:p w:rsidR="009F6220" w:rsidRPr="00E02420" w:rsidRDefault="009F6220" w:rsidP="009F6220">
      <w:pPr>
        <w:rPr>
          <w:rFonts w:ascii="Times New Roman" w:hAnsi="Times New Roman"/>
          <w:sz w:val="20"/>
          <w:szCs w:val="20"/>
        </w:rPr>
      </w:pPr>
      <w:r w:rsidRPr="00E02420">
        <w:rPr>
          <w:rFonts w:ascii="Times New Roman" w:hAnsi="Times New Roman"/>
          <w:sz w:val="20"/>
          <w:szCs w:val="20"/>
        </w:rPr>
        <w:t>For additions and abandonments of stations, and, except as otherwise shown herein, for prepay requirements, change in names of stations, restrictions as to acceptance or delivery of freight, and changes in station facilities.</w:t>
      </w:r>
    </w:p>
    <w:p w:rsidR="009F6220" w:rsidRPr="00E02420" w:rsidRDefault="009F6220" w:rsidP="009F6220">
      <w:pPr>
        <w:rPr>
          <w:rFonts w:ascii="Times New Roman" w:hAnsi="Times New Roman"/>
          <w:sz w:val="20"/>
          <w:szCs w:val="20"/>
        </w:rPr>
      </w:pPr>
      <w:r w:rsidRPr="00E02420">
        <w:rPr>
          <w:rFonts w:ascii="Times New Roman" w:hAnsi="Times New Roman"/>
          <w:sz w:val="20"/>
          <w:szCs w:val="20"/>
        </w:rPr>
        <w:t xml:space="preserve">When a station is abandoned as of a date specified in the </w:t>
      </w:r>
      <w:proofErr w:type="gramStart"/>
      <w:r w:rsidRPr="00E02420">
        <w:rPr>
          <w:rFonts w:ascii="Times New Roman" w:hAnsi="Times New Roman"/>
          <w:sz w:val="20"/>
          <w:szCs w:val="20"/>
        </w:rPr>
        <w:t>above named</w:t>
      </w:r>
      <w:proofErr w:type="gramEnd"/>
      <w:r w:rsidRPr="00E02420">
        <w:rPr>
          <w:rFonts w:ascii="Times New Roman" w:hAnsi="Times New Roman"/>
          <w:sz w:val="20"/>
          <w:szCs w:val="20"/>
        </w:rPr>
        <w:t xml:space="preserve"> tariff, the rates from and to such station as published in this tariff </w:t>
      </w:r>
      <w:r w:rsidR="00DD3CFA" w:rsidRPr="00E02420">
        <w:rPr>
          <w:rFonts w:ascii="Times New Roman" w:hAnsi="Times New Roman"/>
          <w:sz w:val="20"/>
          <w:szCs w:val="20"/>
        </w:rPr>
        <w:t>is</w:t>
      </w:r>
      <w:r w:rsidRPr="00E02420">
        <w:rPr>
          <w:rFonts w:ascii="Times New Roman" w:hAnsi="Times New Roman"/>
          <w:sz w:val="20"/>
          <w:szCs w:val="20"/>
        </w:rPr>
        <w:t xml:space="preserve"> inapplicable on and after that date.</w:t>
      </w:r>
    </w:p>
    <w:p w:rsidR="009F6220" w:rsidRPr="00E02420" w:rsidRDefault="009F6220" w:rsidP="009F6220">
      <w:pPr>
        <w:jc w:val="center"/>
        <w:rPr>
          <w:rFonts w:ascii="Times New Roman" w:hAnsi="Times New Roman"/>
          <w:sz w:val="20"/>
          <w:szCs w:val="20"/>
        </w:rPr>
      </w:pPr>
      <w:r w:rsidRPr="00E02420">
        <w:rPr>
          <w:rFonts w:ascii="Times New Roman" w:hAnsi="Times New Roman"/>
          <w:sz w:val="20"/>
          <w:szCs w:val="20"/>
        </w:rPr>
        <w:t>GEOGRAPHICAL LIST OF STATIONS</w:t>
      </w:r>
    </w:p>
    <w:p w:rsidR="009F6220" w:rsidRPr="00E02420" w:rsidRDefault="009F6220" w:rsidP="009F6220">
      <w:pPr>
        <w:rPr>
          <w:rFonts w:ascii="Times New Roman" w:hAnsi="Times New Roman"/>
          <w:sz w:val="20"/>
          <w:szCs w:val="20"/>
        </w:rPr>
      </w:pPr>
      <w:r w:rsidRPr="00E02420">
        <w:rPr>
          <w:rFonts w:ascii="Times New Roman" w:hAnsi="Times New Roman"/>
          <w:sz w:val="20"/>
          <w:szCs w:val="20"/>
        </w:rPr>
        <w:t>For geographical locations of stations referred to in this tariff by station numbers.</w:t>
      </w:r>
    </w:p>
    <w:p w:rsidR="00CA2168" w:rsidRPr="00B47D9C" w:rsidRDefault="009F6220" w:rsidP="007A0F9D">
      <w:pPr>
        <w:jc w:val="center"/>
        <w:rPr>
          <w:rFonts w:ascii="Times New Roman" w:hAnsi="Times New Roman"/>
          <w:sz w:val="20"/>
          <w:szCs w:val="20"/>
        </w:rPr>
      </w:pPr>
      <w:r w:rsidRPr="00E02420">
        <w:rPr>
          <w:rFonts w:ascii="Times New Roman" w:hAnsi="Times New Roman"/>
          <w:sz w:val="20"/>
          <w:szCs w:val="20"/>
        </w:rPr>
        <w:t>STATION NUMBER</w:t>
      </w:r>
      <w:r w:rsidR="007A0F9D">
        <w:rPr>
          <w:rFonts w:ascii="Times New Roman" w:hAnsi="Times New Roman"/>
          <w:sz w:val="20"/>
          <w:szCs w:val="20"/>
        </w:rPr>
        <w:t xml:space="preserve">S </w:t>
      </w:r>
      <w:r w:rsidR="00DD3CFA" w:rsidRPr="00E02420">
        <w:rPr>
          <w:rFonts w:ascii="Times New Roman" w:hAnsi="Times New Roman"/>
          <w:sz w:val="20"/>
          <w:szCs w:val="20"/>
        </w:rPr>
        <w:t>For the identification of stations when stations are shown or referred to by numbers in this tariff.</w:t>
      </w:r>
    </w:p>
    <w:p w:rsidR="00DD3CFA" w:rsidRPr="00E02420" w:rsidRDefault="00DD3CFA" w:rsidP="00DD3CFA">
      <w:pPr>
        <w:rPr>
          <w:rFonts w:ascii="Times New Roman" w:hAnsi="Times New Roman"/>
          <w:b/>
          <w:sz w:val="20"/>
          <w:szCs w:val="20"/>
        </w:rPr>
      </w:pPr>
      <w:r w:rsidRPr="00E02420">
        <w:rPr>
          <w:rFonts w:ascii="Times New Roman" w:hAnsi="Times New Roman"/>
          <w:b/>
          <w:sz w:val="20"/>
          <w:szCs w:val="20"/>
        </w:rPr>
        <w:t>ITEM 15</w:t>
      </w:r>
    </w:p>
    <w:p w:rsidR="00DD3CFA" w:rsidRPr="00E02420" w:rsidRDefault="00DD3CFA" w:rsidP="00DD3CFA">
      <w:pPr>
        <w:jc w:val="center"/>
        <w:rPr>
          <w:rFonts w:ascii="Times New Roman" w:hAnsi="Times New Roman"/>
          <w:sz w:val="20"/>
          <w:szCs w:val="20"/>
        </w:rPr>
      </w:pPr>
      <w:r w:rsidRPr="00E02420">
        <w:rPr>
          <w:rFonts w:ascii="Times New Roman" w:hAnsi="Times New Roman"/>
          <w:sz w:val="20"/>
          <w:szCs w:val="20"/>
        </w:rPr>
        <w:t>REFERENCE TO TARIFFS, ITEMS, NOTES, RULES, ETC.</w:t>
      </w:r>
    </w:p>
    <w:p w:rsidR="00F421EA" w:rsidRPr="00E02420" w:rsidRDefault="00F421EA" w:rsidP="00DB60C1">
      <w:pPr>
        <w:pBdr>
          <w:bottom w:val="single" w:sz="12" w:space="1" w:color="auto"/>
        </w:pBdr>
        <w:rPr>
          <w:rFonts w:ascii="Times New Roman" w:hAnsi="Times New Roman"/>
          <w:sz w:val="20"/>
          <w:szCs w:val="20"/>
        </w:rPr>
      </w:pPr>
      <w:r w:rsidRPr="00E02420">
        <w:rPr>
          <w:rFonts w:ascii="Times New Roman" w:hAnsi="Times New Roman"/>
          <w:sz w:val="20"/>
          <w:szCs w:val="20"/>
        </w:rPr>
        <w:lastRenderedPageBreak/>
        <w:t xml:space="preserve">Where reference is made in this tariff to tariffs, items, notes, rules, etc., such references are continuous and include supplements to and successive issues of such tariffs and reissues of such items, notes, </w:t>
      </w:r>
      <w:r w:rsidR="00DB60C1" w:rsidRPr="00E02420">
        <w:rPr>
          <w:rFonts w:ascii="Times New Roman" w:hAnsi="Times New Roman"/>
          <w:sz w:val="20"/>
          <w:szCs w:val="20"/>
        </w:rPr>
        <w:t>rules, etc.</w:t>
      </w:r>
    </w:p>
    <w:p w:rsidR="00DB60C1" w:rsidRPr="00E02420" w:rsidRDefault="00DB60C1" w:rsidP="00DB60C1">
      <w:pPr>
        <w:pBdr>
          <w:bottom w:val="single" w:sz="12" w:space="1" w:color="auto"/>
        </w:pBdr>
        <w:rPr>
          <w:rFonts w:ascii="Times New Roman" w:hAnsi="Times New Roman"/>
          <w:sz w:val="20"/>
          <w:szCs w:val="20"/>
        </w:rPr>
      </w:pPr>
    </w:p>
    <w:p w:rsidR="00DB60C1" w:rsidRDefault="00DB60C1" w:rsidP="00DB60C1">
      <w:pPr>
        <w:pBdr>
          <w:bottom w:val="single" w:sz="12" w:space="1" w:color="auto"/>
        </w:pBdr>
        <w:jc w:val="center"/>
        <w:rPr>
          <w:rFonts w:ascii="Times New Roman" w:hAnsi="Times New Roman"/>
          <w:sz w:val="16"/>
          <w:szCs w:val="16"/>
        </w:rPr>
      </w:pPr>
    </w:p>
    <w:p w:rsidR="00DB60C1" w:rsidRPr="00E02420" w:rsidRDefault="00DB60C1" w:rsidP="00DB60C1">
      <w:pPr>
        <w:rPr>
          <w:rFonts w:ascii="Times New Roman" w:hAnsi="Times New Roman"/>
          <w:b/>
          <w:sz w:val="20"/>
          <w:szCs w:val="20"/>
        </w:rPr>
      </w:pPr>
      <w:r w:rsidRPr="00E02420">
        <w:rPr>
          <w:rFonts w:ascii="Times New Roman" w:hAnsi="Times New Roman"/>
          <w:b/>
          <w:sz w:val="20"/>
          <w:szCs w:val="20"/>
        </w:rPr>
        <w:t>ITEM 20</w:t>
      </w:r>
    </w:p>
    <w:p w:rsidR="00DB60C1" w:rsidRPr="00E02420" w:rsidRDefault="00DB60C1" w:rsidP="00DB60C1">
      <w:pPr>
        <w:jc w:val="center"/>
        <w:rPr>
          <w:rFonts w:ascii="Times New Roman" w:hAnsi="Times New Roman"/>
          <w:sz w:val="20"/>
          <w:szCs w:val="20"/>
        </w:rPr>
      </w:pPr>
      <w:r w:rsidRPr="00E02420">
        <w:rPr>
          <w:rFonts w:ascii="Times New Roman" w:hAnsi="Times New Roman"/>
          <w:sz w:val="20"/>
          <w:szCs w:val="20"/>
        </w:rPr>
        <w:t>METHOD OF CANCELLING ITEMS</w:t>
      </w:r>
    </w:p>
    <w:p w:rsidR="00DB60C1" w:rsidRPr="00E02420" w:rsidRDefault="00DB60C1" w:rsidP="00DB60C1">
      <w:pPr>
        <w:pBdr>
          <w:bottom w:val="single" w:sz="12" w:space="1" w:color="auto"/>
        </w:pBdr>
        <w:rPr>
          <w:rFonts w:ascii="Times New Roman" w:hAnsi="Times New Roman"/>
          <w:sz w:val="20"/>
          <w:szCs w:val="20"/>
        </w:rPr>
      </w:pPr>
      <w:r w:rsidRPr="00E02420">
        <w:rPr>
          <w:rFonts w:ascii="Times New Roman" w:hAnsi="Times New Roman"/>
          <w:sz w:val="20"/>
          <w:szCs w:val="20"/>
        </w:rPr>
        <w:t>As this tariff is supplemented, numbered items with letter suffices cancel correspondingly numbered items in the original tariff, or in a prior supplement. Letter suffixes will be used in alphabetical sequence starting with A. Example: Item 445-A cancels Item 445 and Item 365-B cancels Item 365-A in a prior supplement, which, in turn, cancelled Item 365.</w:t>
      </w:r>
    </w:p>
    <w:p w:rsidR="00DB60C1" w:rsidRPr="00E02420" w:rsidRDefault="00DB60C1" w:rsidP="00DB60C1">
      <w:pPr>
        <w:pBdr>
          <w:bottom w:val="single" w:sz="12" w:space="1" w:color="auto"/>
        </w:pBdr>
        <w:rPr>
          <w:rFonts w:ascii="Times New Roman" w:hAnsi="Times New Roman"/>
          <w:sz w:val="20"/>
          <w:szCs w:val="20"/>
        </w:rPr>
      </w:pPr>
    </w:p>
    <w:p w:rsidR="00DB60C1" w:rsidRPr="00E02420" w:rsidRDefault="00DB60C1" w:rsidP="00DB60C1">
      <w:pPr>
        <w:rPr>
          <w:rFonts w:ascii="Times New Roman" w:hAnsi="Times New Roman"/>
          <w:b/>
          <w:sz w:val="20"/>
          <w:szCs w:val="20"/>
        </w:rPr>
      </w:pPr>
      <w:r w:rsidRPr="00E02420">
        <w:rPr>
          <w:rFonts w:ascii="Times New Roman" w:hAnsi="Times New Roman"/>
          <w:b/>
          <w:sz w:val="20"/>
          <w:szCs w:val="20"/>
        </w:rPr>
        <w:t>ITEM 25</w:t>
      </w:r>
    </w:p>
    <w:p w:rsidR="00DB60C1" w:rsidRPr="00E02420" w:rsidRDefault="006B5537" w:rsidP="00DB60C1">
      <w:pPr>
        <w:jc w:val="center"/>
        <w:rPr>
          <w:rFonts w:ascii="Times New Roman" w:hAnsi="Times New Roman"/>
          <w:sz w:val="20"/>
          <w:szCs w:val="20"/>
        </w:rPr>
      </w:pPr>
      <w:r w:rsidRPr="00E02420">
        <w:rPr>
          <w:rFonts w:ascii="Times New Roman" w:hAnsi="Times New Roman"/>
          <w:sz w:val="20"/>
          <w:szCs w:val="20"/>
        </w:rPr>
        <w:t>FREE TIME AND DETENTION RULES AND CHARGES</w:t>
      </w:r>
    </w:p>
    <w:p w:rsidR="00E215FD" w:rsidRPr="00E02420" w:rsidRDefault="00E215FD" w:rsidP="00E215FD">
      <w:pPr>
        <w:pBdr>
          <w:bottom w:val="single" w:sz="12" w:space="1" w:color="auto"/>
        </w:pBdr>
        <w:rPr>
          <w:rFonts w:ascii="Times New Roman" w:hAnsi="Times New Roman"/>
          <w:sz w:val="20"/>
          <w:szCs w:val="20"/>
        </w:rPr>
      </w:pPr>
      <w:r w:rsidRPr="00E02420">
        <w:rPr>
          <w:rFonts w:ascii="Times New Roman" w:hAnsi="Times New Roman"/>
          <w:sz w:val="20"/>
          <w:szCs w:val="20"/>
        </w:rPr>
        <w:t>Freight cars used for moving traffic on rates and charges named in this tariff will be subject to Car Demurrage Rules and Charges provided for in Freight Tariff VTR 6000, supplements thereto or successive issues thereof.</w:t>
      </w:r>
    </w:p>
    <w:p w:rsidR="00E215FD" w:rsidRPr="00E02420" w:rsidRDefault="00E215FD" w:rsidP="00E215FD">
      <w:pPr>
        <w:pBdr>
          <w:bottom w:val="single" w:sz="12" w:space="1" w:color="auto"/>
        </w:pBdr>
        <w:rPr>
          <w:rFonts w:ascii="Times New Roman" w:hAnsi="Times New Roman"/>
          <w:sz w:val="20"/>
          <w:szCs w:val="20"/>
        </w:rPr>
      </w:pPr>
    </w:p>
    <w:p w:rsidR="00E215FD" w:rsidRPr="00E02420" w:rsidRDefault="00E215FD" w:rsidP="00E215FD">
      <w:pPr>
        <w:rPr>
          <w:rFonts w:ascii="Times New Roman" w:hAnsi="Times New Roman"/>
          <w:b/>
          <w:sz w:val="20"/>
          <w:szCs w:val="20"/>
        </w:rPr>
      </w:pPr>
      <w:r w:rsidRPr="00E02420">
        <w:rPr>
          <w:rFonts w:ascii="Times New Roman" w:hAnsi="Times New Roman"/>
          <w:b/>
          <w:sz w:val="20"/>
          <w:szCs w:val="20"/>
        </w:rPr>
        <w:t>ITEM 30</w:t>
      </w:r>
    </w:p>
    <w:p w:rsidR="00E215FD" w:rsidRPr="00E02420" w:rsidRDefault="00082E64" w:rsidP="00E215FD">
      <w:pPr>
        <w:jc w:val="center"/>
        <w:rPr>
          <w:rFonts w:ascii="Times New Roman" w:hAnsi="Times New Roman"/>
          <w:sz w:val="20"/>
          <w:szCs w:val="20"/>
        </w:rPr>
      </w:pPr>
      <w:r w:rsidRPr="00E02420">
        <w:rPr>
          <w:rFonts w:ascii="Times New Roman" w:hAnsi="Times New Roman"/>
          <w:sz w:val="20"/>
          <w:szCs w:val="20"/>
        </w:rPr>
        <w:t>CARRIERS LIMITED LIABILITY</w:t>
      </w:r>
    </w:p>
    <w:p w:rsidR="00082E64" w:rsidRPr="00E02420" w:rsidRDefault="00082E64" w:rsidP="00082E64">
      <w:pPr>
        <w:pBdr>
          <w:bottom w:val="single" w:sz="12" w:space="1" w:color="auto"/>
        </w:pBdr>
        <w:rPr>
          <w:rFonts w:ascii="Times New Roman" w:hAnsi="Times New Roman"/>
          <w:sz w:val="20"/>
          <w:szCs w:val="20"/>
        </w:rPr>
      </w:pPr>
      <w:r w:rsidRPr="00E02420">
        <w:rPr>
          <w:rFonts w:ascii="Times New Roman" w:hAnsi="Times New Roman"/>
          <w:sz w:val="20"/>
          <w:szCs w:val="20"/>
        </w:rPr>
        <w:t>Carriers will not be responsible for loss due to natural shrinkage and/or differences between origin and destination weights, except where loss results from defective equipment.</w:t>
      </w:r>
    </w:p>
    <w:p w:rsidR="00082E64" w:rsidRPr="00E02420" w:rsidRDefault="00082E64" w:rsidP="00082E64">
      <w:pPr>
        <w:pBdr>
          <w:bottom w:val="single" w:sz="12" w:space="1" w:color="auto"/>
        </w:pBdr>
        <w:rPr>
          <w:rFonts w:ascii="Times New Roman" w:hAnsi="Times New Roman"/>
          <w:sz w:val="20"/>
          <w:szCs w:val="20"/>
        </w:rPr>
      </w:pPr>
    </w:p>
    <w:p w:rsidR="00082E64" w:rsidRPr="00E02420" w:rsidRDefault="00082E64" w:rsidP="00082E64">
      <w:pPr>
        <w:rPr>
          <w:rFonts w:ascii="Times New Roman" w:hAnsi="Times New Roman"/>
          <w:b/>
          <w:sz w:val="20"/>
          <w:szCs w:val="20"/>
        </w:rPr>
      </w:pPr>
      <w:r w:rsidRPr="00E02420">
        <w:rPr>
          <w:rFonts w:ascii="Times New Roman" w:hAnsi="Times New Roman"/>
          <w:b/>
          <w:sz w:val="20"/>
          <w:szCs w:val="20"/>
        </w:rPr>
        <w:t>ITEM 35</w:t>
      </w:r>
    </w:p>
    <w:p w:rsidR="00082E64" w:rsidRPr="00E02420" w:rsidRDefault="00082E64" w:rsidP="00082E64">
      <w:pPr>
        <w:jc w:val="center"/>
        <w:rPr>
          <w:rFonts w:ascii="Times New Roman" w:hAnsi="Times New Roman"/>
          <w:sz w:val="20"/>
          <w:szCs w:val="20"/>
        </w:rPr>
      </w:pPr>
      <w:r w:rsidRPr="00E02420">
        <w:rPr>
          <w:rFonts w:ascii="Times New Roman" w:hAnsi="Times New Roman"/>
          <w:sz w:val="20"/>
          <w:szCs w:val="20"/>
        </w:rPr>
        <w:t>PAYMENT AND COLLECTION OF CHARGES</w:t>
      </w:r>
    </w:p>
    <w:p w:rsidR="00082E64" w:rsidRPr="00E02420" w:rsidRDefault="00082E64" w:rsidP="00082E64">
      <w:pPr>
        <w:pBdr>
          <w:bottom w:val="single" w:sz="12" w:space="1" w:color="auto"/>
        </w:pBdr>
        <w:rPr>
          <w:rFonts w:ascii="Times New Roman" w:hAnsi="Times New Roman"/>
          <w:sz w:val="20"/>
          <w:szCs w:val="20"/>
        </w:rPr>
      </w:pPr>
      <w:r w:rsidRPr="00E02420">
        <w:rPr>
          <w:rFonts w:ascii="Times New Roman" w:hAnsi="Times New Roman"/>
          <w:sz w:val="20"/>
          <w:szCs w:val="20"/>
        </w:rPr>
        <w:t>Except as otherwise provided, rates and charges in this tariff are in U.S. Funds. Payments on all items are on a Collect basis.</w:t>
      </w:r>
    </w:p>
    <w:p w:rsidR="00082E64" w:rsidRPr="00E02420" w:rsidRDefault="00082E64" w:rsidP="00082E64">
      <w:pPr>
        <w:pBdr>
          <w:bottom w:val="single" w:sz="12" w:space="1" w:color="auto"/>
        </w:pBdr>
        <w:rPr>
          <w:rFonts w:ascii="Times New Roman" w:hAnsi="Times New Roman"/>
          <w:sz w:val="20"/>
          <w:szCs w:val="20"/>
        </w:rPr>
      </w:pPr>
    </w:p>
    <w:p w:rsidR="00082E64" w:rsidRPr="00E02420" w:rsidRDefault="00082E64" w:rsidP="00082E64">
      <w:pPr>
        <w:rPr>
          <w:rFonts w:ascii="Times New Roman" w:hAnsi="Times New Roman"/>
          <w:b/>
          <w:sz w:val="20"/>
          <w:szCs w:val="20"/>
        </w:rPr>
      </w:pPr>
      <w:r w:rsidRPr="00E02420">
        <w:rPr>
          <w:rFonts w:ascii="Times New Roman" w:hAnsi="Times New Roman"/>
          <w:b/>
          <w:sz w:val="20"/>
          <w:szCs w:val="20"/>
        </w:rPr>
        <w:t>ITEM 40</w:t>
      </w:r>
    </w:p>
    <w:p w:rsidR="00082E64" w:rsidRPr="00E02420" w:rsidRDefault="00082E64" w:rsidP="00082E64">
      <w:pPr>
        <w:jc w:val="center"/>
        <w:rPr>
          <w:rFonts w:ascii="Times New Roman" w:hAnsi="Times New Roman"/>
          <w:sz w:val="20"/>
          <w:szCs w:val="20"/>
        </w:rPr>
      </w:pPr>
      <w:r w:rsidRPr="00E02420">
        <w:rPr>
          <w:rFonts w:ascii="Times New Roman" w:hAnsi="Times New Roman"/>
          <w:sz w:val="20"/>
          <w:szCs w:val="20"/>
        </w:rPr>
        <w:t>OVERWEIGHT CARS</w:t>
      </w:r>
    </w:p>
    <w:p w:rsidR="00082E64" w:rsidRPr="00E02420" w:rsidRDefault="00082E64" w:rsidP="002B1CB4">
      <w:pPr>
        <w:pBdr>
          <w:bottom w:val="single" w:sz="12" w:space="1" w:color="auto"/>
        </w:pBdr>
        <w:rPr>
          <w:rFonts w:ascii="Times New Roman" w:hAnsi="Times New Roman"/>
          <w:sz w:val="20"/>
          <w:szCs w:val="20"/>
        </w:rPr>
      </w:pPr>
      <w:r w:rsidRPr="00E02420">
        <w:rPr>
          <w:rFonts w:ascii="Times New Roman" w:hAnsi="Times New Roman"/>
          <w:sz w:val="20"/>
          <w:szCs w:val="20"/>
        </w:rPr>
        <w:t>For cars that exceed 263,000 lbs., $168.00 will be assessed for cars moving over the Vermont Rail System lines. Cars in excess of 263,000 lbs. must first be cleared through the Vermont Rail System Customer Service located in Burlington, VT before movement can be made. For cars that exceed their weight limit, a charge of $64.00 per ton will be assessed for every ton over the car limit. Any movement of car in excess of their weight limit must first be cleared through the Vermont Rail System Customer Service located in Burlington, VT.</w:t>
      </w:r>
    </w:p>
    <w:p w:rsidR="00D63761" w:rsidRDefault="00D63761" w:rsidP="00082E64">
      <w:pPr>
        <w:rPr>
          <w:rFonts w:ascii="Times New Roman" w:hAnsi="Times New Roman"/>
          <w:b/>
          <w:sz w:val="20"/>
          <w:szCs w:val="20"/>
        </w:rPr>
      </w:pPr>
    </w:p>
    <w:p w:rsidR="00082E64" w:rsidRPr="00E02420" w:rsidRDefault="00082E64" w:rsidP="00082E64">
      <w:pPr>
        <w:rPr>
          <w:rFonts w:ascii="Times New Roman" w:hAnsi="Times New Roman"/>
          <w:b/>
          <w:sz w:val="20"/>
          <w:szCs w:val="20"/>
        </w:rPr>
      </w:pPr>
      <w:r w:rsidRPr="00E02420">
        <w:rPr>
          <w:rFonts w:ascii="Times New Roman" w:hAnsi="Times New Roman"/>
          <w:b/>
          <w:sz w:val="20"/>
          <w:szCs w:val="20"/>
        </w:rPr>
        <w:t>ITEM 45</w:t>
      </w:r>
    </w:p>
    <w:p w:rsidR="002B1CB4" w:rsidRPr="00E02420" w:rsidRDefault="002B1CB4" w:rsidP="002B1CB4">
      <w:pPr>
        <w:jc w:val="center"/>
        <w:rPr>
          <w:rFonts w:ascii="Times New Roman" w:hAnsi="Times New Roman"/>
          <w:sz w:val="20"/>
          <w:szCs w:val="20"/>
        </w:rPr>
      </w:pPr>
      <w:r w:rsidRPr="00E02420">
        <w:rPr>
          <w:rFonts w:ascii="Times New Roman" w:hAnsi="Times New Roman"/>
          <w:sz w:val="20"/>
          <w:szCs w:val="20"/>
        </w:rPr>
        <w:lastRenderedPageBreak/>
        <w:t>WEIGH CHARGES</w:t>
      </w:r>
    </w:p>
    <w:p w:rsidR="002B1CB4" w:rsidRPr="00E02420" w:rsidRDefault="002B1CB4" w:rsidP="002B1CB4">
      <w:pPr>
        <w:pBdr>
          <w:bottom w:val="single" w:sz="12" w:space="1" w:color="auto"/>
        </w:pBdr>
        <w:rPr>
          <w:rFonts w:ascii="Times New Roman" w:hAnsi="Times New Roman"/>
          <w:sz w:val="20"/>
          <w:szCs w:val="20"/>
        </w:rPr>
      </w:pPr>
      <w:r w:rsidRPr="00E02420">
        <w:rPr>
          <w:rFonts w:ascii="Times New Roman" w:hAnsi="Times New Roman"/>
          <w:sz w:val="20"/>
          <w:szCs w:val="20"/>
        </w:rPr>
        <w:t>The charge for weighing cars at Rutland, VT will be $200.00 per car. Additional freight rates may apply.</w:t>
      </w:r>
    </w:p>
    <w:p w:rsidR="002B1CB4" w:rsidRDefault="002B1CB4" w:rsidP="002B1CB4">
      <w:pPr>
        <w:pBdr>
          <w:bottom w:val="single" w:sz="12" w:space="1" w:color="auto"/>
        </w:pBdr>
        <w:rPr>
          <w:rFonts w:ascii="Times New Roman" w:hAnsi="Times New Roman"/>
          <w:sz w:val="16"/>
          <w:szCs w:val="16"/>
        </w:rPr>
      </w:pPr>
    </w:p>
    <w:p w:rsidR="00E01485" w:rsidRDefault="00E01485" w:rsidP="002B1CB4">
      <w:pPr>
        <w:jc w:val="center"/>
        <w:rPr>
          <w:rFonts w:ascii="Times New Roman" w:hAnsi="Times New Roman"/>
          <w:sz w:val="16"/>
          <w:szCs w:val="16"/>
        </w:rPr>
      </w:pPr>
    </w:p>
    <w:p w:rsidR="00247043" w:rsidRPr="00E02420" w:rsidRDefault="00247043" w:rsidP="002B1CB4">
      <w:pPr>
        <w:jc w:val="center"/>
        <w:rPr>
          <w:rFonts w:ascii="Times New Roman" w:hAnsi="Times New Roman"/>
          <w:sz w:val="20"/>
          <w:szCs w:val="20"/>
        </w:rPr>
      </w:pPr>
    </w:p>
    <w:p w:rsidR="009035D6" w:rsidRPr="00E02420" w:rsidRDefault="009035D6" w:rsidP="009035D6">
      <w:pPr>
        <w:rPr>
          <w:rFonts w:ascii="Times New Roman" w:hAnsi="Times New Roman"/>
          <w:b/>
          <w:sz w:val="20"/>
          <w:szCs w:val="20"/>
        </w:rPr>
      </w:pPr>
      <w:r w:rsidRPr="00E02420">
        <w:rPr>
          <w:rFonts w:ascii="Times New Roman" w:hAnsi="Times New Roman"/>
          <w:b/>
          <w:sz w:val="20"/>
          <w:szCs w:val="20"/>
        </w:rPr>
        <w:t>ITEM 50</w:t>
      </w:r>
    </w:p>
    <w:p w:rsidR="009035D6" w:rsidRPr="00E02420" w:rsidRDefault="003775F9" w:rsidP="009035D6">
      <w:pPr>
        <w:jc w:val="center"/>
        <w:rPr>
          <w:rFonts w:ascii="Times New Roman" w:hAnsi="Times New Roman"/>
          <w:sz w:val="20"/>
          <w:szCs w:val="20"/>
        </w:rPr>
      </w:pPr>
      <w:r w:rsidRPr="00E02420">
        <w:rPr>
          <w:rFonts w:ascii="Times New Roman" w:hAnsi="Times New Roman"/>
          <w:sz w:val="20"/>
          <w:szCs w:val="20"/>
        </w:rPr>
        <w:t>JUNCTION POINTS – EXPLANATION OF</w:t>
      </w:r>
    </w:p>
    <w:p w:rsidR="00590FC9" w:rsidRPr="00E02420" w:rsidRDefault="003775F9" w:rsidP="00590FC9">
      <w:pPr>
        <w:pBdr>
          <w:bottom w:val="single" w:sz="12" w:space="1" w:color="auto"/>
        </w:pBdr>
        <w:rPr>
          <w:rFonts w:ascii="Times New Roman" w:hAnsi="Times New Roman"/>
          <w:sz w:val="20"/>
          <w:szCs w:val="20"/>
        </w:rPr>
      </w:pPr>
      <w:r w:rsidRPr="00E02420">
        <w:rPr>
          <w:rFonts w:ascii="Times New Roman" w:hAnsi="Times New Roman"/>
          <w:sz w:val="20"/>
          <w:szCs w:val="20"/>
        </w:rPr>
        <w:t xml:space="preserve">Junction codes used in connection with routes are those in Railway Accounting Rules (Freight </w:t>
      </w:r>
      <w:r w:rsidR="00E23B41" w:rsidRPr="00E02420">
        <w:rPr>
          <w:rFonts w:ascii="Times New Roman" w:hAnsi="Times New Roman"/>
          <w:sz w:val="20"/>
          <w:szCs w:val="20"/>
        </w:rPr>
        <w:t>Mandatory</w:t>
      </w:r>
      <w:r w:rsidRPr="00E02420">
        <w:rPr>
          <w:rFonts w:ascii="Times New Roman" w:hAnsi="Times New Roman"/>
          <w:sz w:val="20"/>
          <w:szCs w:val="20"/>
        </w:rPr>
        <w:t xml:space="preserve"> Rule 260) published by the Association of American Railroads</w:t>
      </w:r>
    </w:p>
    <w:p w:rsidR="003775F9" w:rsidRPr="00E02420" w:rsidRDefault="003775F9" w:rsidP="00590FC9">
      <w:pPr>
        <w:pBdr>
          <w:bottom w:val="single" w:sz="12" w:space="1" w:color="auto"/>
        </w:pBdr>
        <w:rPr>
          <w:rFonts w:ascii="Times New Roman" w:hAnsi="Times New Roman"/>
          <w:sz w:val="20"/>
          <w:szCs w:val="20"/>
        </w:rPr>
      </w:pPr>
      <w:r w:rsidRPr="00E02420">
        <w:rPr>
          <w:rFonts w:ascii="Times New Roman" w:hAnsi="Times New Roman"/>
          <w:sz w:val="20"/>
          <w:szCs w:val="20"/>
        </w:rPr>
        <w:t>.</w:t>
      </w:r>
    </w:p>
    <w:p w:rsidR="00590FC9" w:rsidRPr="00E02420" w:rsidRDefault="00590FC9" w:rsidP="003775F9">
      <w:pPr>
        <w:rPr>
          <w:rFonts w:ascii="Times New Roman" w:hAnsi="Times New Roman"/>
          <w:b/>
          <w:sz w:val="20"/>
          <w:szCs w:val="20"/>
        </w:rPr>
      </w:pPr>
      <w:r w:rsidRPr="00E02420">
        <w:rPr>
          <w:rFonts w:ascii="Times New Roman" w:hAnsi="Times New Roman"/>
          <w:b/>
          <w:sz w:val="20"/>
          <w:szCs w:val="20"/>
        </w:rPr>
        <w:t>ITEM 55</w:t>
      </w:r>
    </w:p>
    <w:p w:rsidR="00590FC9" w:rsidRPr="00E02420" w:rsidRDefault="00590FC9" w:rsidP="00590FC9">
      <w:pPr>
        <w:jc w:val="center"/>
        <w:rPr>
          <w:rFonts w:ascii="Times New Roman" w:hAnsi="Times New Roman"/>
          <w:sz w:val="20"/>
          <w:szCs w:val="20"/>
        </w:rPr>
      </w:pPr>
      <w:r w:rsidRPr="00E02420">
        <w:rPr>
          <w:rFonts w:ascii="Times New Roman" w:hAnsi="Times New Roman"/>
          <w:sz w:val="20"/>
          <w:szCs w:val="20"/>
        </w:rPr>
        <w:t>SHIPPER OWNED CARS, MILEAGE PAYMENTS AND CREDITS</w:t>
      </w:r>
    </w:p>
    <w:p w:rsidR="00590FC9" w:rsidRPr="00E02420" w:rsidRDefault="00590FC9" w:rsidP="00590FC9">
      <w:pPr>
        <w:pBdr>
          <w:bottom w:val="single" w:sz="12" w:space="1" w:color="auto"/>
        </w:pBdr>
        <w:rPr>
          <w:rFonts w:ascii="Times New Roman" w:hAnsi="Times New Roman"/>
          <w:sz w:val="20"/>
          <w:szCs w:val="20"/>
        </w:rPr>
      </w:pPr>
      <w:r w:rsidRPr="00E02420">
        <w:rPr>
          <w:rFonts w:ascii="Times New Roman" w:hAnsi="Times New Roman"/>
          <w:sz w:val="20"/>
          <w:szCs w:val="20"/>
        </w:rPr>
        <w:t>Rates in this tariff apply on Shipper Owned and Railroad Supplied equipment. Zero mileage payouts will apply on Shipper Owned equipment.</w:t>
      </w:r>
    </w:p>
    <w:p w:rsidR="004F2528" w:rsidRPr="00E02420" w:rsidRDefault="004F2528" w:rsidP="00590FC9">
      <w:pPr>
        <w:pBdr>
          <w:bottom w:val="single" w:sz="12" w:space="1" w:color="auto"/>
        </w:pBdr>
        <w:rPr>
          <w:rFonts w:ascii="Times New Roman" w:hAnsi="Times New Roman"/>
          <w:b/>
          <w:sz w:val="20"/>
          <w:szCs w:val="20"/>
        </w:rPr>
      </w:pPr>
    </w:p>
    <w:p w:rsidR="00565CA3" w:rsidRDefault="00565CA3" w:rsidP="00565CA3">
      <w:pPr>
        <w:jc w:val="center"/>
        <w:rPr>
          <w:rFonts w:ascii="Times New Roman" w:hAnsi="Times New Roman"/>
          <w:sz w:val="20"/>
          <w:szCs w:val="20"/>
        </w:rPr>
      </w:pPr>
    </w:p>
    <w:p w:rsidR="00565CA3" w:rsidRDefault="00565CA3" w:rsidP="00565CA3">
      <w:pPr>
        <w:jc w:val="center"/>
        <w:rPr>
          <w:rFonts w:ascii="Times New Roman" w:hAnsi="Times New Roman"/>
          <w:sz w:val="20"/>
          <w:szCs w:val="20"/>
        </w:rPr>
      </w:pPr>
    </w:p>
    <w:p w:rsidR="00565CA3" w:rsidRDefault="00565CA3" w:rsidP="00565CA3">
      <w:pPr>
        <w:jc w:val="center"/>
        <w:rPr>
          <w:rFonts w:ascii="Times New Roman" w:hAnsi="Times New Roman"/>
          <w:sz w:val="20"/>
          <w:szCs w:val="20"/>
        </w:rPr>
      </w:pPr>
    </w:p>
    <w:p w:rsidR="00565CA3" w:rsidRDefault="00565CA3" w:rsidP="00565CA3">
      <w:pPr>
        <w:jc w:val="center"/>
        <w:rPr>
          <w:rFonts w:ascii="Times New Roman" w:hAnsi="Times New Roman"/>
          <w:sz w:val="20"/>
          <w:szCs w:val="20"/>
        </w:rPr>
      </w:pPr>
    </w:p>
    <w:p w:rsidR="00565CA3" w:rsidRDefault="00565CA3" w:rsidP="00565CA3">
      <w:pPr>
        <w:jc w:val="center"/>
        <w:rPr>
          <w:rFonts w:ascii="Times New Roman" w:hAnsi="Times New Roman"/>
          <w:sz w:val="20"/>
          <w:szCs w:val="20"/>
        </w:rPr>
      </w:pPr>
    </w:p>
    <w:p w:rsidR="00565CA3" w:rsidRDefault="00565CA3" w:rsidP="00565CA3">
      <w:pPr>
        <w:jc w:val="center"/>
        <w:rPr>
          <w:rFonts w:ascii="Times New Roman" w:hAnsi="Times New Roman"/>
          <w:sz w:val="20"/>
          <w:szCs w:val="20"/>
        </w:rPr>
      </w:pPr>
    </w:p>
    <w:p w:rsidR="00565CA3" w:rsidRDefault="00565CA3" w:rsidP="00565CA3">
      <w:pPr>
        <w:jc w:val="center"/>
        <w:rPr>
          <w:rFonts w:ascii="Times New Roman" w:hAnsi="Times New Roman"/>
          <w:sz w:val="20"/>
          <w:szCs w:val="20"/>
        </w:rPr>
      </w:pPr>
    </w:p>
    <w:p w:rsidR="00565CA3" w:rsidRDefault="00565CA3" w:rsidP="00565CA3">
      <w:pPr>
        <w:jc w:val="center"/>
        <w:rPr>
          <w:rFonts w:ascii="Times New Roman" w:hAnsi="Times New Roman"/>
          <w:sz w:val="20"/>
          <w:szCs w:val="20"/>
        </w:rPr>
      </w:pPr>
    </w:p>
    <w:p w:rsidR="00565CA3" w:rsidRDefault="00565CA3" w:rsidP="00565CA3">
      <w:pPr>
        <w:jc w:val="center"/>
        <w:rPr>
          <w:rFonts w:ascii="Times New Roman" w:hAnsi="Times New Roman"/>
          <w:sz w:val="20"/>
          <w:szCs w:val="20"/>
        </w:rPr>
      </w:pPr>
    </w:p>
    <w:p w:rsidR="00565CA3" w:rsidRDefault="00565CA3" w:rsidP="00565CA3">
      <w:pPr>
        <w:jc w:val="center"/>
        <w:rPr>
          <w:rFonts w:ascii="Times New Roman" w:hAnsi="Times New Roman"/>
          <w:sz w:val="20"/>
          <w:szCs w:val="20"/>
        </w:rPr>
      </w:pPr>
    </w:p>
    <w:p w:rsidR="00565CA3" w:rsidRDefault="00565CA3" w:rsidP="00565CA3">
      <w:pPr>
        <w:jc w:val="center"/>
        <w:rPr>
          <w:rFonts w:ascii="Times New Roman" w:hAnsi="Times New Roman"/>
          <w:sz w:val="20"/>
          <w:szCs w:val="20"/>
        </w:rPr>
      </w:pPr>
    </w:p>
    <w:p w:rsidR="00565CA3" w:rsidRDefault="00565CA3" w:rsidP="00565CA3">
      <w:pPr>
        <w:jc w:val="center"/>
        <w:rPr>
          <w:rFonts w:ascii="Times New Roman" w:hAnsi="Times New Roman"/>
          <w:sz w:val="20"/>
          <w:szCs w:val="20"/>
        </w:rPr>
      </w:pPr>
    </w:p>
    <w:p w:rsidR="00565CA3" w:rsidRDefault="00565CA3" w:rsidP="00565CA3">
      <w:pPr>
        <w:jc w:val="center"/>
        <w:rPr>
          <w:rFonts w:ascii="Times New Roman" w:hAnsi="Times New Roman"/>
          <w:sz w:val="20"/>
          <w:szCs w:val="20"/>
        </w:rPr>
      </w:pPr>
    </w:p>
    <w:p w:rsidR="00784BD5" w:rsidRDefault="00784BD5" w:rsidP="00565CA3">
      <w:pPr>
        <w:jc w:val="center"/>
        <w:rPr>
          <w:rFonts w:ascii="Times New Roman" w:hAnsi="Times New Roman"/>
          <w:sz w:val="20"/>
          <w:szCs w:val="20"/>
        </w:rPr>
      </w:pPr>
    </w:p>
    <w:p w:rsidR="00565CA3" w:rsidRDefault="00565CA3" w:rsidP="00565CA3">
      <w:pPr>
        <w:jc w:val="center"/>
        <w:rPr>
          <w:rFonts w:ascii="Times New Roman" w:hAnsi="Times New Roman"/>
          <w:sz w:val="20"/>
          <w:szCs w:val="20"/>
        </w:rPr>
      </w:pPr>
      <w:r>
        <w:rPr>
          <w:rFonts w:ascii="Times New Roman" w:hAnsi="Times New Roman"/>
          <w:sz w:val="20"/>
          <w:szCs w:val="20"/>
        </w:rPr>
        <w:t>COMMODITIES</w:t>
      </w:r>
    </w:p>
    <w:p w:rsidR="00565CA3" w:rsidRDefault="00565CA3" w:rsidP="00565CA3">
      <w:pPr>
        <w:rPr>
          <w:rFonts w:ascii="Times New Roman" w:hAnsi="Times New Roman"/>
          <w:sz w:val="20"/>
          <w:szCs w:val="20"/>
        </w:rPr>
      </w:pPr>
      <w:r>
        <w:rPr>
          <w:rFonts w:ascii="Times New Roman" w:hAnsi="Times New Roman"/>
          <w:sz w:val="20"/>
          <w:szCs w:val="20"/>
        </w:rPr>
        <w:t>Rates in this tariff apply on the following STANDARD TRANSPORTATION COMMODITY CODES (STCC)</w:t>
      </w:r>
    </w:p>
    <w:p w:rsidR="00565CA3" w:rsidRDefault="00565CA3" w:rsidP="00565CA3">
      <w:pPr>
        <w:rPr>
          <w:rFonts w:ascii="Times New Roman" w:hAnsi="Times New Roman"/>
          <w:b/>
          <w:sz w:val="20"/>
          <w:szCs w:val="20"/>
        </w:rPr>
      </w:pPr>
      <w:r>
        <w:rPr>
          <w:rFonts w:ascii="Times New Roman" w:hAnsi="Times New Roman"/>
          <w:b/>
          <w:sz w:val="20"/>
          <w:szCs w:val="20"/>
        </w:rPr>
        <w:lastRenderedPageBreak/>
        <w:t>ITEM 60</w:t>
      </w:r>
    </w:p>
    <w:p w:rsidR="00565CA3" w:rsidRDefault="00565CA3" w:rsidP="00565CA3">
      <w:pPr>
        <w:rPr>
          <w:rFonts w:ascii="Times New Roman" w:hAnsi="Times New Roman"/>
          <w:sz w:val="20"/>
          <w:szCs w:val="20"/>
        </w:rPr>
      </w:pPr>
      <w:r>
        <w:rPr>
          <w:rFonts w:ascii="Times New Roman" w:hAnsi="Times New Roman"/>
          <w:sz w:val="20"/>
          <w:szCs w:val="20"/>
        </w:rPr>
        <w:t>24 11100 - 2411199    LOGS, NATIVE WOOD, CANADIAN WOOD</w:t>
      </w:r>
    </w:p>
    <w:p w:rsidR="00565CA3" w:rsidRDefault="00565CA3" w:rsidP="00565CA3">
      <w:pPr>
        <w:rPr>
          <w:rFonts w:ascii="Times New Roman" w:hAnsi="Times New Roman"/>
          <w:sz w:val="20"/>
          <w:szCs w:val="20"/>
        </w:rPr>
      </w:pPr>
      <w:r>
        <w:rPr>
          <w:rFonts w:ascii="Times New Roman" w:hAnsi="Times New Roman"/>
          <w:sz w:val="20"/>
          <w:szCs w:val="20"/>
        </w:rPr>
        <w:t>2411200 - 2411299     TIES, RAILROAD, WOODEN, NOT CREOSOT</w:t>
      </w:r>
    </w:p>
    <w:p w:rsidR="00565CA3" w:rsidRDefault="00565CA3" w:rsidP="00565CA3">
      <w:pPr>
        <w:rPr>
          <w:rFonts w:ascii="Times New Roman" w:hAnsi="Times New Roman"/>
          <w:sz w:val="20"/>
          <w:szCs w:val="20"/>
        </w:rPr>
      </w:pPr>
      <w:r>
        <w:rPr>
          <w:rFonts w:ascii="Times New Roman" w:hAnsi="Times New Roman"/>
          <w:sz w:val="20"/>
          <w:szCs w:val="20"/>
        </w:rPr>
        <w:t>2411300 - 2411399     SHORT LOGS (NOT PULP WOOD)</w:t>
      </w:r>
    </w:p>
    <w:p w:rsidR="00565CA3" w:rsidRDefault="00565CA3" w:rsidP="00565CA3">
      <w:pPr>
        <w:rPr>
          <w:rFonts w:ascii="Times New Roman" w:hAnsi="Times New Roman"/>
          <w:sz w:val="20"/>
          <w:szCs w:val="20"/>
        </w:rPr>
      </w:pPr>
      <w:r>
        <w:rPr>
          <w:rFonts w:ascii="Times New Roman" w:hAnsi="Times New Roman"/>
          <w:sz w:val="20"/>
          <w:szCs w:val="20"/>
        </w:rPr>
        <w:t>2411400 - 2411499     PULPWOOD OR PULPWOOD LOGS</w:t>
      </w:r>
    </w:p>
    <w:p w:rsidR="00565CA3" w:rsidRDefault="00565CA3" w:rsidP="00565CA3">
      <w:pPr>
        <w:rPr>
          <w:rFonts w:ascii="Times New Roman" w:hAnsi="Times New Roman"/>
          <w:sz w:val="20"/>
          <w:szCs w:val="20"/>
        </w:rPr>
      </w:pPr>
      <w:r>
        <w:rPr>
          <w:rFonts w:ascii="Times New Roman" w:hAnsi="Times New Roman"/>
          <w:sz w:val="20"/>
          <w:szCs w:val="20"/>
        </w:rPr>
        <w:t>2411500 - 2411599     PULPWOOD CHIPS, BREWERS WWOD CHIPS, ASPHEN PULPWOOD</w:t>
      </w:r>
    </w:p>
    <w:p w:rsidR="00565CA3" w:rsidRDefault="00565CA3" w:rsidP="00565CA3">
      <w:pPr>
        <w:rPr>
          <w:rFonts w:ascii="Times New Roman" w:hAnsi="Times New Roman"/>
          <w:sz w:val="20"/>
          <w:szCs w:val="20"/>
        </w:rPr>
      </w:pPr>
      <w:r>
        <w:rPr>
          <w:rFonts w:ascii="Times New Roman" w:hAnsi="Times New Roman"/>
          <w:sz w:val="20"/>
          <w:szCs w:val="20"/>
        </w:rPr>
        <w:t>2411600 - 2411699     POLES, WOODEN, POSTS FENCE, WOODEN</w:t>
      </w:r>
    </w:p>
    <w:p w:rsidR="00565CA3" w:rsidRDefault="00565CA3" w:rsidP="00565CA3">
      <w:pPr>
        <w:rPr>
          <w:rFonts w:ascii="Times New Roman" w:hAnsi="Times New Roman"/>
          <w:sz w:val="20"/>
          <w:szCs w:val="20"/>
        </w:rPr>
      </w:pPr>
      <w:r>
        <w:rPr>
          <w:rFonts w:ascii="Times New Roman" w:hAnsi="Times New Roman"/>
          <w:sz w:val="20"/>
          <w:szCs w:val="20"/>
        </w:rPr>
        <w:t xml:space="preserve">2411700 - 2411799     FUEL, LOGS OR PELLETS, </w:t>
      </w:r>
    </w:p>
    <w:p w:rsidR="00565CA3" w:rsidRDefault="00565CA3" w:rsidP="00565CA3">
      <w:pPr>
        <w:rPr>
          <w:rFonts w:ascii="Times New Roman" w:hAnsi="Times New Roman"/>
          <w:sz w:val="20"/>
          <w:szCs w:val="20"/>
        </w:rPr>
      </w:pPr>
      <w:r>
        <w:rPr>
          <w:rFonts w:ascii="Times New Roman" w:hAnsi="Times New Roman"/>
          <w:sz w:val="20"/>
          <w:szCs w:val="20"/>
        </w:rPr>
        <w:t>2411800 - 2411899     MINE PROPS OR TIMBERS, WOOD, OR MIN</w:t>
      </w:r>
    </w:p>
    <w:p w:rsidR="00565CA3" w:rsidRDefault="00565CA3" w:rsidP="00565CA3">
      <w:pPr>
        <w:rPr>
          <w:rFonts w:ascii="Times New Roman" w:hAnsi="Times New Roman"/>
          <w:sz w:val="20"/>
          <w:szCs w:val="20"/>
        </w:rPr>
      </w:pPr>
      <w:r>
        <w:rPr>
          <w:rFonts w:ascii="Times New Roman" w:hAnsi="Times New Roman"/>
          <w:sz w:val="20"/>
          <w:szCs w:val="20"/>
        </w:rPr>
        <w:t>2411900 - 2411999    SOFTWOOD, GROUND OR POWERED, CANADIAN OR NATIVE WOOD BUTTS, NEC</w:t>
      </w:r>
    </w:p>
    <w:p w:rsidR="00565CA3" w:rsidRDefault="00565CA3" w:rsidP="00565CA3">
      <w:pPr>
        <w:rPr>
          <w:rFonts w:ascii="Times New Roman" w:hAnsi="Times New Roman"/>
          <w:sz w:val="20"/>
          <w:szCs w:val="20"/>
        </w:rPr>
      </w:pPr>
      <w:r>
        <w:rPr>
          <w:rFonts w:ascii="Times New Roman" w:hAnsi="Times New Roman"/>
          <w:sz w:val="20"/>
          <w:szCs w:val="20"/>
        </w:rPr>
        <w:t xml:space="preserve">2421100- 2421199     LUMBER, FOREIGN WOOD, NEC </w:t>
      </w:r>
    </w:p>
    <w:p w:rsidR="00565CA3" w:rsidRDefault="00565CA3" w:rsidP="00565CA3">
      <w:pPr>
        <w:rPr>
          <w:rFonts w:ascii="Times New Roman" w:hAnsi="Times New Roman"/>
          <w:sz w:val="20"/>
          <w:szCs w:val="20"/>
        </w:rPr>
      </w:pPr>
      <w:r>
        <w:rPr>
          <w:rFonts w:ascii="Times New Roman" w:hAnsi="Times New Roman"/>
          <w:sz w:val="20"/>
          <w:szCs w:val="20"/>
        </w:rPr>
        <w:t>2421200 - 2421299    MINE TIES, WOOD, SAWED</w:t>
      </w:r>
    </w:p>
    <w:p w:rsidR="00565CA3" w:rsidRDefault="00565CA3" w:rsidP="00565CA3">
      <w:pPr>
        <w:rPr>
          <w:rFonts w:ascii="Times New Roman" w:hAnsi="Times New Roman"/>
          <w:sz w:val="20"/>
          <w:szCs w:val="20"/>
        </w:rPr>
      </w:pPr>
      <w:r>
        <w:rPr>
          <w:rFonts w:ascii="Times New Roman" w:hAnsi="Times New Roman"/>
          <w:sz w:val="20"/>
          <w:szCs w:val="20"/>
        </w:rPr>
        <w:t>2421400 - 2421499    FURNITURE STOCK, WOODEN, NEC</w:t>
      </w:r>
    </w:p>
    <w:p w:rsidR="00565CA3" w:rsidRDefault="00565CA3" w:rsidP="00565CA3">
      <w:pPr>
        <w:rPr>
          <w:rFonts w:ascii="Times New Roman" w:hAnsi="Times New Roman"/>
          <w:sz w:val="20"/>
          <w:szCs w:val="20"/>
        </w:rPr>
      </w:pPr>
      <w:r>
        <w:rPr>
          <w:rFonts w:ascii="Times New Roman" w:hAnsi="Times New Roman"/>
          <w:sz w:val="20"/>
          <w:szCs w:val="20"/>
        </w:rPr>
        <w:t>2421500 - 2421599    FLOORING, HARDWOOD, VARNISHED, NATIVE WOOD</w:t>
      </w:r>
    </w:p>
    <w:p w:rsidR="00565CA3" w:rsidRDefault="00565CA3" w:rsidP="00565CA3">
      <w:pPr>
        <w:rPr>
          <w:rFonts w:ascii="Times New Roman" w:hAnsi="Times New Roman"/>
          <w:sz w:val="20"/>
          <w:szCs w:val="20"/>
        </w:rPr>
      </w:pPr>
      <w:r>
        <w:rPr>
          <w:rFonts w:ascii="Times New Roman" w:hAnsi="Times New Roman"/>
          <w:sz w:val="20"/>
          <w:szCs w:val="20"/>
        </w:rPr>
        <w:t>2421900 - 2421999    LUMBER OR DIMENSION STOCK</w:t>
      </w:r>
    </w:p>
    <w:p w:rsidR="00565CA3" w:rsidRDefault="00565CA3" w:rsidP="00565CA3">
      <w:pPr>
        <w:rPr>
          <w:rFonts w:ascii="Times New Roman" w:hAnsi="Times New Roman"/>
          <w:sz w:val="20"/>
          <w:szCs w:val="20"/>
        </w:rPr>
      </w:pPr>
      <w:r>
        <w:rPr>
          <w:rFonts w:ascii="Times New Roman" w:hAnsi="Times New Roman"/>
          <w:sz w:val="20"/>
          <w:szCs w:val="20"/>
        </w:rPr>
        <w:t>2429100 - 2429199    SHAKES AND SHINGLES</w:t>
      </w:r>
    </w:p>
    <w:p w:rsidR="00565CA3" w:rsidRDefault="00565CA3" w:rsidP="00565CA3">
      <w:pPr>
        <w:rPr>
          <w:rFonts w:ascii="Times New Roman" w:hAnsi="Times New Roman"/>
          <w:sz w:val="20"/>
          <w:szCs w:val="20"/>
        </w:rPr>
      </w:pPr>
      <w:r>
        <w:rPr>
          <w:rFonts w:ascii="Times New Roman" w:hAnsi="Times New Roman"/>
          <w:sz w:val="20"/>
          <w:szCs w:val="20"/>
        </w:rPr>
        <w:t xml:space="preserve">2429200 - 2429299    HEADING, HEAD LININGS, HOOPS COILS, WOODEN </w:t>
      </w:r>
    </w:p>
    <w:p w:rsidR="00565CA3" w:rsidRDefault="00565CA3" w:rsidP="00565CA3">
      <w:pPr>
        <w:rPr>
          <w:rFonts w:ascii="Times New Roman" w:hAnsi="Times New Roman"/>
          <w:sz w:val="20"/>
          <w:szCs w:val="20"/>
        </w:rPr>
      </w:pPr>
      <w:r>
        <w:rPr>
          <w:rFonts w:ascii="Times New Roman" w:hAnsi="Times New Roman"/>
          <w:sz w:val="20"/>
          <w:szCs w:val="20"/>
        </w:rPr>
        <w:t xml:space="preserve">2429300 - 2429399    SAWDUST, WOOD SHAVINGS, CHIPS </w:t>
      </w:r>
    </w:p>
    <w:p w:rsidR="00565CA3" w:rsidRDefault="00565CA3" w:rsidP="00565CA3">
      <w:pPr>
        <w:rPr>
          <w:rFonts w:ascii="Times New Roman" w:hAnsi="Times New Roman"/>
          <w:sz w:val="20"/>
          <w:szCs w:val="20"/>
        </w:rPr>
      </w:pPr>
      <w:r>
        <w:rPr>
          <w:rFonts w:ascii="Times New Roman" w:hAnsi="Times New Roman"/>
          <w:sz w:val="20"/>
          <w:szCs w:val="20"/>
        </w:rPr>
        <w:t>2429400 - 2429499    SHAVINGS, WOOD, NEC</w:t>
      </w:r>
    </w:p>
    <w:p w:rsidR="00565CA3" w:rsidRDefault="00565CA3" w:rsidP="00565CA3">
      <w:pPr>
        <w:rPr>
          <w:rFonts w:ascii="Times New Roman" w:hAnsi="Times New Roman"/>
          <w:sz w:val="20"/>
          <w:szCs w:val="20"/>
        </w:rPr>
      </w:pPr>
      <w:r>
        <w:rPr>
          <w:rFonts w:ascii="Times New Roman" w:hAnsi="Times New Roman"/>
          <w:sz w:val="20"/>
          <w:szCs w:val="20"/>
        </w:rPr>
        <w:t>2429900- 2429999    CONSTRUCTION FORMS OR MOLDS, PULPWOOD, SPLIT OR ROUND</w:t>
      </w:r>
    </w:p>
    <w:p w:rsidR="00565CA3" w:rsidRDefault="00565CA3" w:rsidP="00565CA3">
      <w:pPr>
        <w:rPr>
          <w:rFonts w:ascii="Times New Roman" w:hAnsi="Times New Roman"/>
          <w:sz w:val="20"/>
          <w:szCs w:val="20"/>
        </w:rPr>
      </w:pPr>
      <w:r>
        <w:rPr>
          <w:rFonts w:ascii="Times New Roman" w:hAnsi="Times New Roman"/>
          <w:sz w:val="20"/>
          <w:szCs w:val="20"/>
        </w:rPr>
        <w:t>2421400 - 2421499   FURNITURE STOCK, MOLDED PLYWOOD</w:t>
      </w:r>
    </w:p>
    <w:p w:rsidR="00565CA3" w:rsidRDefault="00565CA3" w:rsidP="00565CA3">
      <w:pPr>
        <w:rPr>
          <w:rFonts w:ascii="Times New Roman" w:hAnsi="Times New Roman"/>
          <w:sz w:val="20"/>
          <w:szCs w:val="20"/>
        </w:rPr>
      </w:pPr>
      <w:r>
        <w:rPr>
          <w:rFonts w:ascii="Times New Roman" w:hAnsi="Times New Roman"/>
          <w:sz w:val="20"/>
          <w:szCs w:val="20"/>
        </w:rPr>
        <w:t>2421900 - 2421999   BOARDS, PANELS, OR PLANKS, SOLID WOOD</w:t>
      </w:r>
    </w:p>
    <w:p w:rsidR="00565CA3" w:rsidRDefault="00565CA3" w:rsidP="00565CA3">
      <w:pPr>
        <w:rPr>
          <w:rFonts w:ascii="Times New Roman" w:hAnsi="Times New Roman"/>
          <w:sz w:val="20"/>
          <w:szCs w:val="20"/>
        </w:rPr>
      </w:pPr>
      <w:r>
        <w:rPr>
          <w:rFonts w:ascii="Times New Roman" w:hAnsi="Times New Roman"/>
          <w:sz w:val="20"/>
          <w:szCs w:val="20"/>
        </w:rPr>
        <w:t>2432100 - 2432199    PLYWOOD OR VENEER</w:t>
      </w:r>
    </w:p>
    <w:p w:rsidR="00565CA3" w:rsidRDefault="00565CA3" w:rsidP="00565CA3">
      <w:pPr>
        <w:rPr>
          <w:rFonts w:ascii="Times New Roman" w:hAnsi="Times New Roman"/>
          <w:sz w:val="20"/>
          <w:szCs w:val="20"/>
        </w:rPr>
      </w:pPr>
      <w:r>
        <w:rPr>
          <w:rFonts w:ascii="Times New Roman" w:hAnsi="Times New Roman"/>
          <w:sz w:val="20"/>
          <w:szCs w:val="20"/>
        </w:rPr>
        <w:t>2499800 - 2499899    REELS, SHIPPING, CORDAGE, ELECTRIC</w:t>
      </w:r>
    </w:p>
    <w:p w:rsidR="00565CA3" w:rsidRDefault="00565CA3" w:rsidP="00565CA3">
      <w:pPr>
        <w:rPr>
          <w:rFonts w:ascii="Times New Roman" w:hAnsi="Times New Roman"/>
          <w:sz w:val="20"/>
          <w:szCs w:val="20"/>
        </w:rPr>
      </w:pPr>
      <w:r>
        <w:rPr>
          <w:rFonts w:ascii="Times New Roman" w:hAnsi="Times New Roman"/>
          <w:sz w:val="20"/>
          <w:szCs w:val="20"/>
        </w:rPr>
        <w:t>2439100 - 2439199    ORIENTED STRAND STRUCTURAL LUMBER</w:t>
      </w:r>
    </w:p>
    <w:p w:rsidR="00565CA3" w:rsidRDefault="00565CA3" w:rsidP="00B47D9C">
      <w:pPr>
        <w:rPr>
          <w:rFonts w:ascii="Times New Roman" w:hAnsi="Times New Roman"/>
          <w:sz w:val="20"/>
          <w:szCs w:val="20"/>
        </w:rPr>
      </w:pPr>
      <w:r>
        <w:rPr>
          <w:rFonts w:ascii="Times New Roman" w:hAnsi="Times New Roman"/>
          <w:sz w:val="20"/>
          <w:szCs w:val="20"/>
        </w:rPr>
        <w:t>2499100 - 2499199    ORIENTED STRAND BOARD, NEC</w:t>
      </w:r>
    </w:p>
    <w:p w:rsidR="00B47D9C" w:rsidRDefault="00B47D9C" w:rsidP="00B47D9C">
      <w:pPr>
        <w:rPr>
          <w:rFonts w:ascii="Times New Roman" w:hAnsi="Times New Roman"/>
          <w:sz w:val="20"/>
          <w:szCs w:val="20"/>
        </w:rPr>
      </w:pPr>
    </w:p>
    <w:p w:rsidR="00B47D9C" w:rsidRDefault="00B47D9C" w:rsidP="00B47D9C">
      <w:pPr>
        <w:rPr>
          <w:rFonts w:ascii="Times New Roman" w:hAnsi="Times New Roman"/>
          <w:sz w:val="20"/>
          <w:szCs w:val="20"/>
        </w:rPr>
      </w:pPr>
    </w:p>
    <w:p w:rsidR="00E23B41" w:rsidRDefault="00E23B41" w:rsidP="00E23B41">
      <w:pPr>
        <w:jc w:val="center"/>
        <w:rPr>
          <w:rFonts w:ascii="Times New Roman" w:hAnsi="Times New Roman"/>
          <w:sz w:val="20"/>
          <w:szCs w:val="20"/>
        </w:rPr>
      </w:pPr>
      <w:r w:rsidRPr="00E02420">
        <w:rPr>
          <w:rFonts w:ascii="Times New Roman" w:hAnsi="Times New Roman"/>
          <w:sz w:val="20"/>
          <w:szCs w:val="20"/>
        </w:rPr>
        <w:t>EXPLANATION OF RATE COLUMNS</w:t>
      </w:r>
    </w:p>
    <w:p w:rsidR="0038170A" w:rsidRPr="00E02420" w:rsidRDefault="0038170A" w:rsidP="00B47D9C">
      <w:pPr>
        <w:jc w:val="center"/>
        <w:rPr>
          <w:rFonts w:ascii="Times New Roman" w:hAnsi="Times New Roman"/>
          <w:sz w:val="20"/>
          <w:szCs w:val="20"/>
        </w:rPr>
      </w:pPr>
      <w:r>
        <w:rPr>
          <w:rFonts w:ascii="Times New Roman" w:hAnsi="Times New Roman"/>
          <w:sz w:val="20"/>
          <w:szCs w:val="20"/>
        </w:rPr>
        <w:t>All rates in this tariff apply on a Rule 11 basis from junctions as shown.</w:t>
      </w:r>
    </w:p>
    <w:p w:rsidR="00590FC9" w:rsidRPr="00E02420" w:rsidRDefault="004F2528" w:rsidP="004F2528">
      <w:pPr>
        <w:rPr>
          <w:rFonts w:ascii="Times New Roman" w:hAnsi="Times New Roman"/>
          <w:b/>
          <w:sz w:val="20"/>
          <w:szCs w:val="20"/>
        </w:rPr>
      </w:pPr>
      <w:r w:rsidRPr="00E02420">
        <w:rPr>
          <w:rFonts w:ascii="Times New Roman" w:hAnsi="Times New Roman"/>
          <w:b/>
          <w:sz w:val="20"/>
          <w:szCs w:val="20"/>
        </w:rPr>
        <w:lastRenderedPageBreak/>
        <w:t xml:space="preserve">ITEM </w:t>
      </w:r>
      <w:r w:rsidR="00CA2168">
        <w:rPr>
          <w:rFonts w:ascii="Times New Roman" w:hAnsi="Times New Roman"/>
          <w:b/>
          <w:sz w:val="20"/>
          <w:szCs w:val="20"/>
        </w:rPr>
        <w:t>7</w:t>
      </w:r>
      <w:r w:rsidRPr="00E02420">
        <w:rPr>
          <w:rFonts w:ascii="Times New Roman" w:hAnsi="Times New Roman"/>
          <w:b/>
          <w:sz w:val="20"/>
          <w:szCs w:val="20"/>
        </w:rPr>
        <w:t>0</w:t>
      </w:r>
    </w:p>
    <w:p w:rsidR="00D720BE" w:rsidRDefault="00784BD5" w:rsidP="004F2528">
      <w:pPr>
        <w:numPr>
          <w:ilvl w:val="0"/>
          <w:numId w:val="1"/>
        </w:numPr>
        <w:pBdr>
          <w:bottom w:val="single" w:sz="12" w:space="1" w:color="auto"/>
        </w:pBdr>
        <w:rPr>
          <w:rFonts w:ascii="Times New Roman" w:hAnsi="Times New Roman"/>
          <w:sz w:val="20"/>
          <w:szCs w:val="20"/>
        </w:rPr>
      </w:pPr>
      <w:r>
        <w:rPr>
          <w:rFonts w:ascii="Times New Roman" w:hAnsi="Times New Roman"/>
          <w:sz w:val="20"/>
          <w:szCs w:val="20"/>
        </w:rPr>
        <w:t>Miles</w:t>
      </w:r>
    </w:p>
    <w:p w:rsidR="00784BD5" w:rsidRPr="00E02420" w:rsidRDefault="00784BD5" w:rsidP="00784BD5">
      <w:pPr>
        <w:numPr>
          <w:ilvl w:val="0"/>
          <w:numId w:val="1"/>
        </w:numPr>
        <w:pBdr>
          <w:bottom w:val="single" w:sz="12" w:space="1" w:color="auto"/>
        </w:pBdr>
        <w:rPr>
          <w:rFonts w:ascii="Times New Roman" w:hAnsi="Times New Roman"/>
          <w:sz w:val="20"/>
          <w:szCs w:val="20"/>
        </w:rPr>
      </w:pPr>
      <w:r>
        <w:rPr>
          <w:rFonts w:ascii="Times New Roman" w:hAnsi="Times New Roman"/>
          <w:sz w:val="20"/>
          <w:szCs w:val="20"/>
        </w:rPr>
        <w:t>Box Cars</w:t>
      </w:r>
    </w:p>
    <w:p w:rsidR="00784BD5" w:rsidRDefault="00784BD5" w:rsidP="00784BD5">
      <w:pPr>
        <w:numPr>
          <w:ilvl w:val="0"/>
          <w:numId w:val="1"/>
        </w:numPr>
        <w:pBdr>
          <w:bottom w:val="single" w:sz="12" w:space="1" w:color="auto"/>
        </w:pBdr>
        <w:rPr>
          <w:rFonts w:ascii="Times New Roman" w:hAnsi="Times New Roman"/>
          <w:sz w:val="20"/>
          <w:szCs w:val="20"/>
        </w:rPr>
      </w:pPr>
      <w:r>
        <w:rPr>
          <w:rFonts w:ascii="Times New Roman" w:hAnsi="Times New Roman"/>
          <w:sz w:val="20"/>
          <w:szCs w:val="20"/>
        </w:rPr>
        <w:t>Flat Cars</w:t>
      </w:r>
    </w:p>
    <w:p w:rsidR="00640083" w:rsidRDefault="00640083" w:rsidP="007B6630">
      <w:pPr>
        <w:jc w:val="center"/>
        <w:rPr>
          <w:rFonts w:ascii="Times New Roman" w:hAnsi="Times New Roman"/>
          <w:sz w:val="20"/>
          <w:szCs w:val="20"/>
        </w:rPr>
      </w:pPr>
    </w:p>
    <w:p w:rsidR="00640083" w:rsidRDefault="00640083" w:rsidP="007B6630">
      <w:pPr>
        <w:jc w:val="center"/>
        <w:rPr>
          <w:rFonts w:ascii="Times New Roman" w:hAnsi="Times New Roman"/>
          <w:sz w:val="20"/>
          <w:szCs w:val="20"/>
        </w:rPr>
      </w:pPr>
    </w:p>
    <w:p w:rsidR="00640083" w:rsidRDefault="00640083" w:rsidP="007B6630">
      <w:pPr>
        <w:jc w:val="center"/>
        <w:rPr>
          <w:rFonts w:ascii="Times New Roman" w:hAnsi="Times New Roman"/>
          <w:sz w:val="20"/>
          <w:szCs w:val="20"/>
        </w:rPr>
      </w:pPr>
    </w:p>
    <w:p w:rsidR="00640083" w:rsidRDefault="00640083" w:rsidP="007B6630">
      <w:pPr>
        <w:jc w:val="center"/>
        <w:rPr>
          <w:rFonts w:ascii="Times New Roman" w:hAnsi="Times New Roman"/>
          <w:sz w:val="20"/>
          <w:szCs w:val="20"/>
        </w:rPr>
      </w:pPr>
    </w:p>
    <w:p w:rsidR="004F2528" w:rsidRPr="00E02420" w:rsidRDefault="004F2528" w:rsidP="00590FC9">
      <w:pPr>
        <w:rPr>
          <w:rFonts w:ascii="Times New Roman" w:hAnsi="Times New Roman"/>
          <w:b/>
          <w:sz w:val="20"/>
          <w:szCs w:val="20"/>
        </w:rPr>
      </w:pPr>
    </w:p>
    <w:p w:rsidR="004F2528" w:rsidRDefault="004F2528" w:rsidP="00590FC9">
      <w:pPr>
        <w:rPr>
          <w:rFonts w:ascii="Times New Roman" w:hAnsi="Times New Roman"/>
          <w:b/>
          <w:sz w:val="16"/>
          <w:szCs w:val="16"/>
        </w:rPr>
      </w:pPr>
    </w:p>
    <w:p w:rsidR="004F2528" w:rsidRDefault="004F2528" w:rsidP="00590FC9">
      <w:pPr>
        <w:rPr>
          <w:rFonts w:ascii="Times New Roman" w:hAnsi="Times New Roman"/>
          <w:b/>
          <w:sz w:val="16"/>
          <w:szCs w:val="16"/>
        </w:rPr>
      </w:pPr>
    </w:p>
    <w:p w:rsidR="00565CA3" w:rsidRDefault="00565CA3" w:rsidP="004F2528">
      <w:pPr>
        <w:jc w:val="center"/>
        <w:rPr>
          <w:rFonts w:ascii="Times New Roman" w:hAnsi="Times New Roman"/>
          <w:b/>
          <w:sz w:val="20"/>
          <w:szCs w:val="20"/>
        </w:rPr>
      </w:pPr>
    </w:p>
    <w:p w:rsidR="00565CA3" w:rsidRDefault="00565CA3" w:rsidP="004F2528">
      <w:pPr>
        <w:jc w:val="center"/>
        <w:rPr>
          <w:rFonts w:ascii="Times New Roman" w:hAnsi="Times New Roman"/>
          <w:b/>
          <w:sz w:val="20"/>
          <w:szCs w:val="20"/>
        </w:rPr>
      </w:pPr>
    </w:p>
    <w:p w:rsidR="00565CA3" w:rsidRDefault="00565CA3" w:rsidP="004F2528">
      <w:pPr>
        <w:jc w:val="center"/>
        <w:rPr>
          <w:rFonts w:ascii="Times New Roman" w:hAnsi="Times New Roman"/>
          <w:b/>
          <w:sz w:val="20"/>
          <w:szCs w:val="20"/>
        </w:rPr>
      </w:pPr>
    </w:p>
    <w:p w:rsidR="00565CA3" w:rsidRDefault="00565CA3" w:rsidP="004F2528">
      <w:pPr>
        <w:jc w:val="center"/>
        <w:rPr>
          <w:rFonts w:ascii="Times New Roman" w:hAnsi="Times New Roman"/>
          <w:b/>
          <w:sz w:val="20"/>
          <w:szCs w:val="20"/>
        </w:rPr>
      </w:pPr>
    </w:p>
    <w:p w:rsidR="00565CA3" w:rsidRDefault="00565CA3" w:rsidP="004F2528">
      <w:pPr>
        <w:jc w:val="center"/>
        <w:rPr>
          <w:rFonts w:ascii="Times New Roman" w:hAnsi="Times New Roman"/>
          <w:b/>
          <w:sz w:val="20"/>
          <w:szCs w:val="20"/>
        </w:rPr>
      </w:pPr>
    </w:p>
    <w:p w:rsidR="00565CA3" w:rsidRDefault="00565CA3" w:rsidP="004F2528">
      <w:pPr>
        <w:jc w:val="center"/>
        <w:rPr>
          <w:rFonts w:ascii="Times New Roman" w:hAnsi="Times New Roman"/>
          <w:b/>
          <w:sz w:val="20"/>
          <w:szCs w:val="20"/>
        </w:rPr>
      </w:pPr>
    </w:p>
    <w:p w:rsidR="00565CA3" w:rsidRDefault="00565CA3" w:rsidP="004F2528">
      <w:pPr>
        <w:jc w:val="center"/>
        <w:rPr>
          <w:rFonts w:ascii="Times New Roman" w:hAnsi="Times New Roman"/>
          <w:b/>
          <w:sz w:val="20"/>
          <w:szCs w:val="20"/>
        </w:rPr>
      </w:pPr>
    </w:p>
    <w:p w:rsidR="00565CA3" w:rsidRDefault="00565CA3" w:rsidP="004F2528">
      <w:pPr>
        <w:jc w:val="center"/>
        <w:rPr>
          <w:rFonts w:ascii="Times New Roman" w:hAnsi="Times New Roman"/>
          <w:b/>
          <w:sz w:val="20"/>
          <w:szCs w:val="20"/>
        </w:rPr>
      </w:pPr>
    </w:p>
    <w:p w:rsidR="00565CA3" w:rsidRDefault="00565CA3" w:rsidP="004F2528">
      <w:pPr>
        <w:jc w:val="center"/>
        <w:rPr>
          <w:rFonts w:ascii="Times New Roman" w:hAnsi="Times New Roman"/>
          <w:b/>
          <w:sz w:val="20"/>
          <w:szCs w:val="20"/>
        </w:rPr>
      </w:pPr>
    </w:p>
    <w:p w:rsidR="00565CA3" w:rsidRDefault="00565CA3" w:rsidP="004F2528">
      <w:pPr>
        <w:jc w:val="center"/>
        <w:rPr>
          <w:rFonts w:ascii="Times New Roman" w:hAnsi="Times New Roman"/>
          <w:b/>
          <w:sz w:val="20"/>
          <w:szCs w:val="20"/>
        </w:rPr>
      </w:pPr>
    </w:p>
    <w:p w:rsidR="00565CA3" w:rsidRDefault="00565CA3" w:rsidP="004F2528">
      <w:pPr>
        <w:jc w:val="center"/>
        <w:rPr>
          <w:rFonts w:ascii="Times New Roman" w:hAnsi="Times New Roman"/>
          <w:b/>
          <w:sz w:val="20"/>
          <w:szCs w:val="20"/>
        </w:rPr>
      </w:pPr>
    </w:p>
    <w:p w:rsidR="00565CA3" w:rsidRDefault="00565CA3" w:rsidP="004F2528">
      <w:pPr>
        <w:jc w:val="center"/>
        <w:rPr>
          <w:rFonts w:ascii="Times New Roman" w:hAnsi="Times New Roman"/>
          <w:b/>
          <w:sz w:val="20"/>
          <w:szCs w:val="20"/>
        </w:rPr>
      </w:pPr>
    </w:p>
    <w:p w:rsidR="00784BD5" w:rsidRDefault="00784BD5" w:rsidP="004F2528">
      <w:pPr>
        <w:jc w:val="center"/>
        <w:rPr>
          <w:rFonts w:ascii="Times New Roman" w:hAnsi="Times New Roman"/>
          <w:b/>
          <w:sz w:val="20"/>
          <w:szCs w:val="20"/>
        </w:rPr>
      </w:pPr>
    </w:p>
    <w:p w:rsidR="00784BD5" w:rsidRDefault="00784BD5" w:rsidP="004F2528">
      <w:pPr>
        <w:jc w:val="center"/>
        <w:rPr>
          <w:rFonts w:ascii="Times New Roman" w:hAnsi="Times New Roman"/>
          <w:b/>
          <w:sz w:val="20"/>
          <w:szCs w:val="20"/>
        </w:rPr>
      </w:pPr>
    </w:p>
    <w:p w:rsidR="00784BD5" w:rsidRDefault="00784BD5" w:rsidP="004F2528">
      <w:pPr>
        <w:jc w:val="center"/>
        <w:rPr>
          <w:rFonts w:ascii="Times New Roman" w:hAnsi="Times New Roman"/>
          <w:b/>
          <w:sz w:val="20"/>
          <w:szCs w:val="20"/>
        </w:rPr>
      </w:pPr>
    </w:p>
    <w:p w:rsidR="00784BD5" w:rsidRDefault="00784BD5" w:rsidP="004F2528">
      <w:pPr>
        <w:jc w:val="center"/>
        <w:rPr>
          <w:rFonts w:ascii="Times New Roman" w:hAnsi="Times New Roman"/>
          <w:b/>
          <w:sz w:val="20"/>
          <w:szCs w:val="20"/>
        </w:rPr>
      </w:pPr>
    </w:p>
    <w:p w:rsidR="00565CA3" w:rsidRDefault="00565CA3" w:rsidP="004F2528">
      <w:pPr>
        <w:jc w:val="center"/>
        <w:rPr>
          <w:rFonts w:ascii="Times New Roman" w:hAnsi="Times New Roman"/>
          <w:b/>
          <w:sz w:val="20"/>
          <w:szCs w:val="20"/>
        </w:rPr>
      </w:pPr>
    </w:p>
    <w:p w:rsidR="00565CA3" w:rsidRDefault="00565CA3" w:rsidP="004F2528">
      <w:pPr>
        <w:jc w:val="center"/>
        <w:rPr>
          <w:rFonts w:ascii="Times New Roman" w:hAnsi="Times New Roman"/>
          <w:b/>
          <w:sz w:val="20"/>
          <w:szCs w:val="20"/>
        </w:rPr>
      </w:pPr>
    </w:p>
    <w:p w:rsidR="004F2528" w:rsidRPr="00E02420" w:rsidRDefault="004F2528" w:rsidP="004F2528">
      <w:pPr>
        <w:jc w:val="center"/>
        <w:rPr>
          <w:rFonts w:ascii="Times New Roman" w:hAnsi="Times New Roman"/>
          <w:b/>
          <w:sz w:val="20"/>
          <w:szCs w:val="20"/>
        </w:rPr>
      </w:pPr>
      <w:r w:rsidRPr="00E02420">
        <w:rPr>
          <w:rFonts w:ascii="Times New Roman" w:hAnsi="Times New Roman"/>
          <w:b/>
          <w:sz w:val="20"/>
          <w:szCs w:val="20"/>
        </w:rPr>
        <w:t>SECTION 1 LOCAL</w:t>
      </w:r>
      <w:r w:rsidR="0038170A">
        <w:rPr>
          <w:rFonts w:ascii="Times New Roman" w:hAnsi="Times New Roman"/>
          <w:b/>
          <w:sz w:val="20"/>
          <w:szCs w:val="20"/>
        </w:rPr>
        <w:t xml:space="preserve"> AND RULE 11</w:t>
      </w:r>
      <w:r w:rsidR="0038170A" w:rsidRPr="0038170A">
        <w:rPr>
          <w:rFonts w:ascii="Times New Roman" w:hAnsi="Times New Roman"/>
          <w:b/>
          <w:sz w:val="20"/>
          <w:szCs w:val="20"/>
        </w:rPr>
        <w:t xml:space="preserve"> </w:t>
      </w:r>
      <w:r w:rsidR="0038170A" w:rsidRPr="00E02420">
        <w:rPr>
          <w:rFonts w:ascii="Times New Roman" w:hAnsi="Times New Roman"/>
          <w:b/>
          <w:sz w:val="20"/>
          <w:szCs w:val="20"/>
        </w:rPr>
        <w:t>PROPORTIONAL</w:t>
      </w:r>
      <w:r w:rsidRPr="00E02420">
        <w:rPr>
          <w:rFonts w:ascii="Times New Roman" w:hAnsi="Times New Roman"/>
          <w:b/>
          <w:sz w:val="20"/>
          <w:szCs w:val="20"/>
        </w:rPr>
        <w:t xml:space="preserve"> RATES AND CHARGES</w:t>
      </w:r>
    </w:p>
    <w:p w:rsidR="004F2528" w:rsidRPr="00E02420" w:rsidRDefault="004F2528" w:rsidP="004F2528">
      <w:pPr>
        <w:pBdr>
          <w:bottom w:val="single" w:sz="12" w:space="1" w:color="auto"/>
        </w:pBdr>
        <w:jc w:val="center"/>
        <w:rPr>
          <w:rFonts w:ascii="Times New Roman" w:hAnsi="Times New Roman"/>
          <w:sz w:val="20"/>
          <w:szCs w:val="20"/>
        </w:rPr>
      </w:pPr>
    </w:p>
    <w:p w:rsidR="004F2528" w:rsidRPr="00E02420" w:rsidRDefault="004F2528" w:rsidP="00590FC9">
      <w:pPr>
        <w:rPr>
          <w:rFonts w:ascii="Times New Roman" w:hAnsi="Times New Roman"/>
          <w:b/>
          <w:sz w:val="20"/>
          <w:szCs w:val="20"/>
        </w:rPr>
      </w:pPr>
    </w:p>
    <w:p w:rsidR="00590FC9" w:rsidRPr="00E02420" w:rsidRDefault="004F2528" w:rsidP="00590FC9">
      <w:pPr>
        <w:rPr>
          <w:rFonts w:ascii="Times New Roman" w:hAnsi="Times New Roman"/>
          <w:b/>
          <w:sz w:val="20"/>
          <w:szCs w:val="20"/>
        </w:rPr>
      </w:pPr>
      <w:r w:rsidRPr="00E02420">
        <w:rPr>
          <w:rFonts w:ascii="Times New Roman" w:hAnsi="Times New Roman"/>
          <w:b/>
          <w:sz w:val="20"/>
          <w:szCs w:val="20"/>
        </w:rPr>
        <w:t>I</w:t>
      </w:r>
      <w:r w:rsidR="005F26CB" w:rsidRPr="00E02420">
        <w:rPr>
          <w:rFonts w:ascii="Times New Roman" w:hAnsi="Times New Roman"/>
          <w:b/>
          <w:sz w:val="20"/>
          <w:szCs w:val="20"/>
        </w:rPr>
        <w:t xml:space="preserve">TEM 100 </w:t>
      </w:r>
    </w:p>
    <w:p w:rsidR="005F26CB" w:rsidRPr="0038170A" w:rsidRDefault="00590FC9" w:rsidP="005F26CB">
      <w:pPr>
        <w:rPr>
          <w:rFonts w:ascii="Times New Roman" w:hAnsi="Times New Roman"/>
          <w:sz w:val="20"/>
          <w:szCs w:val="20"/>
        </w:rPr>
      </w:pPr>
      <w:r w:rsidRPr="0038170A">
        <w:rPr>
          <w:rFonts w:ascii="Times New Roman" w:hAnsi="Times New Roman"/>
          <w:sz w:val="20"/>
          <w:szCs w:val="20"/>
        </w:rPr>
        <w:t xml:space="preserve">COMMODITY:  </w:t>
      </w:r>
      <w:r w:rsidR="005F26CB" w:rsidRPr="0038170A">
        <w:rPr>
          <w:rFonts w:ascii="Times New Roman" w:hAnsi="Times New Roman"/>
          <w:sz w:val="20"/>
          <w:szCs w:val="20"/>
        </w:rPr>
        <w:tab/>
      </w:r>
      <w:r w:rsidR="005F26CB" w:rsidRPr="0038170A">
        <w:rPr>
          <w:rFonts w:ascii="Times New Roman" w:hAnsi="Times New Roman"/>
          <w:sz w:val="20"/>
          <w:szCs w:val="20"/>
        </w:rPr>
        <w:tab/>
        <w:t xml:space="preserve">ROUTE:  </w:t>
      </w:r>
      <w:r w:rsidR="005F26CB" w:rsidRPr="0038170A">
        <w:rPr>
          <w:rFonts w:ascii="Times New Roman" w:hAnsi="Times New Roman"/>
          <w:sz w:val="20"/>
          <w:szCs w:val="20"/>
        </w:rPr>
        <w:tab/>
      </w:r>
      <w:r w:rsidR="005F26CB" w:rsidRPr="0038170A">
        <w:rPr>
          <w:rFonts w:ascii="Times New Roman" w:hAnsi="Times New Roman"/>
          <w:sz w:val="20"/>
          <w:szCs w:val="20"/>
        </w:rPr>
        <w:tab/>
      </w:r>
      <w:r w:rsidR="005F26CB" w:rsidRPr="0038170A">
        <w:rPr>
          <w:rFonts w:ascii="Times New Roman" w:hAnsi="Times New Roman"/>
          <w:sz w:val="20"/>
          <w:szCs w:val="20"/>
        </w:rPr>
        <w:tab/>
        <w:t>FROM:</w:t>
      </w:r>
      <w:r w:rsidR="005F26CB" w:rsidRPr="0038170A">
        <w:rPr>
          <w:rFonts w:ascii="Times New Roman" w:hAnsi="Times New Roman"/>
          <w:sz w:val="20"/>
          <w:szCs w:val="20"/>
        </w:rPr>
        <w:tab/>
      </w:r>
      <w:r w:rsidR="005F26CB" w:rsidRPr="0038170A">
        <w:rPr>
          <w:rFonts w:ascii="Times New Roman" w:hAnsi="Times New Roman"/>
          <w:sz w:val="20"/>
          <w:szCs w:val="20"/>
        </w:rPr>
        <w:tab/>
      </w:r>
      <w:r w:rsidR="005F26CB" w:rsidRPr="0038170A">
        <w:rPr>
          <w:rFonts w:ascii="Times New Roman" w:hAnsi="Times New Roman"/>
          <w:sz w:val="20"/>
          <w:szCs w:val="20"/>
        </w:rPr>
        <w:tab/>
      </w:r>
    </w:p>
    <w:p w:rsidR="00784BD5" w:rsidRDefault="00B96986" w:rsidP="00784BD5">
      <w:pPr>
        <w:rPr>
          <w:rFonts w:ascii="Times New Roman" w:hAnsi="Times New Roman"/>
          <w:sz w:val="20"/>
          <w:szCs w:val="20"/>
        </w:rPr>
      </w:pPr>
      <w:r>
        <w:rPr>
          <w:rFonts w:ascii="Times New Roman" w:hAnsi="Times New Roman"/>
          <w:sz w:val="20"/>
          <w:szCs w:val="20"/>
        </w:rPr>
        <w:t>Lumber</w:t>
      </w:r>
      <w:r w:rsidR="005F26CB" w:rsidRPr="00E02420">
        <w:rPr>
          <w:rFonts w:ascii="Times New Roman" w:hAnsi="Times New Roman"/>
          <w:sz w:val="20"/>
          <w:szCs w:val="20"/>
        </w:rPr>
        <w:tab/>
      </w:r>
      <w:r w:rsidR="005F26CB" w:rsidRPr="00E02420">
        <w:rPr>
          <w:rFonts w:ascii="Times New Roman" w:hAnsi="Times New Roman"/>
          <w:sz w:val="20"/>
          <w:szCs w:val="20"/>
        </w:rPr>
        <w:tab/>
      </w:r>
      <w:r>
        <w:rPr>
          <w:rFonts w:ascii="Times New Roman" w:hAnsi="Times New Roman"/>
          <w:sz w:val="20"/>
          <w:szCs w:val="20"/>
        </w:rPr>
        <w:t xml:space="preserve">              </w:t>
      </w:r>
      <w:r w:rsidR="005F26CB" w:rsidRPr="00E02420">
        <w:rPr>
          <w:rFonts w:ascii="Times New Roman" w:hAnsi="Times New Roman"/>
          <w:sz w:val="20"/>
          <w:szCs w:val="20"/>
        </w:rPr>
        <w:t>CPRS-</w:t>
      </w:r>
      <w:r>
        <w:rPr>
          <w:rFonts w:ascii="Times New Roman" w:hAnsi="Times New Roman"/>
          <w:sz w:val="20"/>
          <w:szCs w:val="20"/>
        </w:rPr>
        <w:t>WHALL</w:t>
      </w:r>
      <w:r w:rsidR="005F26CB" w:rsidRPr="00E02420">
        <w:rPr>
          <w:rFonts w:ascii="Times New Roman" w:hAnsi="Times New Roman"/>
          <w:sz w:val="20"/>
          <w:szCs w:val="20"/>
        </w:rPr>
        <w:t>-VTR</w:t>
      </w:r>
      <w:r w:rsidR="005F26CB" w:rsidRPr="00E02420">
        <w:rPr>
          <w:rFonts w:ascii="Times New Roman" w:hAnsi="Times New Roman"/>
          <w:sz w:val="20"/>
          <w:szCs w:val="20"/>
        </w:rPr>
        <w:tab/>
      </w:r>
      <w:r>
        <w:rPr>
          <w:rFonts w:ascii="Times New Roman" w:hAnsi="Times New Roman"/>
          <w:sz w:val="20"/>
          <w:szCs w:val="20"/>
        </w:rPr>
        <w:t xml:space="preserve">               </w:t>
      </w:r>
      <w:r w:rsidR="005F26CB" w:rsidRPr="00E02420">
        <w:rPr>
          <w:rFonts w:ascii="Times New Roman" w:hAnsi="Times New Roman"/>
          <w:sz w:val="20"/>
          <w:szCs w:val="20"/>
        </w:rPr>
        <w:t>Whitehall, NY</w:t>
      </w:r>
      <w:r w:rsidR="005F26CB" w:rsidRPr="00E02420">
        <w:rPr>
          <w:rFonts w:ascii="Times New Roman" w:hAnsi="Times New Roman"/>
          <w:sz w:val="20"/>
          <w:szCs w:val="20"/>
        </w:rPr>
        <w:tab/>
      </w:r>
      <w:r w:rsidR="005F26CB" w:rsidRPr="00E02420">
        <w:rPr>
          <w:rFonts w:ascii="Times New Roman" w:hAnsi="Times New Roman"/>
          <w:sz w:val="20"/>
          <w:szCs w:val="20"/>
        </w:rPr>
        <w:tab/>
      </w:r>
      <w:r w:rsidR="005F26CB" w:rsidRPr="00E02420">
        <w:rPr>
          <w:rFonts w:ascii="Times New Roman" w:hAnsi="Times New Roman"/>
          <w:sz w:val="20"/>
          <w:szCs w:val="20"/>
        </w:rPr>
        <w:tab/>
      </w:r>
      <w:r w:rsidR="005F26CB" w:rsidRPr="00E02420">
        <w:rPr>
          <w:rFonts w:ascii="Times New Roman" w:hAnsi="Times New Roman"/>
          <w:sz w:val="20"/>
          <w:szCs w:val="20"/>
        </w:rPr>
        <w:tab/>
        <w:t xml:space="preserve">         </w:t>
      </w:r>
      <w:r w:rsidR="005F26CB" w:rsidRPr="00E02420">
        <w:rPr>
          <w:rFonts w:ascii="Times New Roman" w:hAnsi="Times New Roman"/>
          <w:sz w:val="20"/>
          <w:szCs w:val="20"/>
        </w:rPr>
        <w:tab/>
      </w:r>
      <w:r w:rsidR="005F26CB" w:rsidRPr="00E02420">
        <w:rPr>
          <w:rFonts w:ascii="Times New Roman" w:hAnsi="Times New Roman"/>
          <w:sz w:val="20"/>
          <w:szCs w:val="20"/>
        </w:rPr>
        <w:tab/>
      </w:r>
      <w:r w:rsidR="005F26CB" w:rsidRPr="00E02420">
        <w:rPr>
          <w:rFonts w:ascii="Times New Roman" w:hAnsi="Times New Roman"/>
          <w:sz w:val="20"/>
          <w:szCs w:val="20"/>
        </w:rPr>
        <w:tab/>
      </w:r>
      <w:r w:rsidR="005F26CB" w:rsidRPr="00E02420">
        <w:rPr>
          <w:rFonts w:ascii="Times New Roman" w:hAnsi="Times New Roman"/>
          <w:sz w:val="20"/>
          <w:szCs w:val="20"/>
        </w:rPr>
        <w:tab/>
      </w:r>
      <w:r w:rsidR="005F26CB" w:rsidRPr="00E02420">
        <w:rPr>
          <w:rFonts w:ascii="Times New Roman" w:hAnsi="Times New Roman"/>
          <w:sz w:val="20"/>
          <w:szCs w:val="20"/>
        </w:rPr>
        <w:tab/>
      </w:r>
      <w:r w:rsidR="005F26CB" w:rsidRPr="00E02420">
        <w:rPr>
          <w:rFonts w:ascii="Times New Roman" w:hAnsi="Times New Roman"/>
          <w:sz w:val="20"/>
          <w:szCs w:val="20"/>
        </w:rPr>
        <w:tab/>
      </w:r>
      <w:r w:rsidR="005F26CB" w:rsidRPr="00E02420">
        <w:rPr>
          <w:rFonts w:ascii="Times New Roman" w:hAnsi="Times New Roman"/>
          <w:sz w:val="20"/>
          <w:szCs w:val="20"/>
        </w:rPr>
        <w:tab/>
      </w:r>
      <w:r w:rsidR="005F26CB" w:rsidRPr="00E02420">
        <w:rPr>
          <w:rFonts w:ascii="Times New Roman" w:hAnsi="Times New Roman"/>
          <w:sz w:val="20"/>
          <w:szCs w:val="20"/>
        </w:rPr>
        <w:tab/>
      </w:r>
      <w:r w:rsidR="005F26CB" w:rsidRPr="00E02420">
        <w:rPr>
          <w:rFonts w:ascii="Times New Roman" w:hAnsi="Times New Roman"/>
          <w:sz w:val="20"/>
          <w:szCs w:val="20"/>
        </w:rPr>
        <w:tab/>
      </w:r>
      <w:r w:rsidR="005F26CB" w:rsidRPr="00E02420">
        <w:rPr>
          <w:rFonts w:ascii="Times New Roman" w:hAnsi="Times New Roman"/>
          <w:sz w:val="20"/>
          <w:szCs w:val="20"/>
        </w:rPr>
        <w:tab/>
      </w:r>
      <w:r w:rsidR="005F26CB" w:rsidRPr="00E02420">
        <w:rPr>
          <w:rFonts w:ascii="Times New Roman" w:hAnsi="Times New Roman"/>
          <w:sz w:val="20"/>
          <w:szCs w:val="20"/>
        </w:rPr>
        <w:tab/>
        <w:t xml:space="preserve">         </w:t>
      </w:r>
      <w:r w:rsidR="005F26CB" w:rsidRPr="00E02420">
        <w:rPr>
          <w:rFonts w:ascii="Times New Roman" w:hAnsi="Times New Roman"/>
          <w:sz w:val="20"/>
          <w:szCs w:val="20"/>
        </w:rPr>
        <w:tab/>
      </w:r>
      <w:r w:rsidR="005F26CB" w:rsidRPr="00E02420">
        <w:rPr>
          <w:rFonts w:ascii="Times New Roman" w:hAnsi="Times New Roman"/>
          <w:sz w:val="20"/>
          <w:szCs w:val="20"/>
        </w:rPr>
        <w:tab/>
      </w:r>
      <w:r w:rsidR="005F26CB" w:rsidRPr="00E02420">
        <w:rPr>
          <w:rFonts w:ascii="Times New Roman" w:hAnsi="Times New Roman"/>
          <w:sz w:val="20"/>
          <w:szCs w:val="20"/>
        </w:rPr>
        <w:tab/>
      </w:r>
      <w:r w:rsidR="005F26CB" w:rsidRPr="00E02420">
        <w:rPr>
          <w:rFonts w:ascii="Times New Roman" w:hAnsi="Times New Roman"/>
          <w:sz w:val="20"/>
          <w:szCs w:val="20"/>
        </w:rPr>
        <w:tab/>
      </w:r>
      <w:r w:rsidR="005F26CB" w:rsidRPr="00E02420">
        <w:rPr>
          <w:rFonts w:ascii="Times New Roman" w:hAnsi="Times New Roman"/>
          <w:sz w:val="20"/>
          <w:szCs w:val="20"/>
        </w:rPr>
        <w:tab/>
      </w:r>
      <w:r w:rsidR="005F26CB" w:rsidRPr="00E02420">
        <w:rPr>
          <w:rFonts w:ascii="Times New Roman" w:hAnsi="Times New Roman"/>
          <w:sz w:val="20"/>
          <w:szCs w:val="20"/>
        </w:rPr>
        <w:tab/>
      </w:r>
      <w:r w:rsidR="005F26CB" w:rsidRPr="00E02420">
        <w:rPr>
          <w:rFonts w:ascii="Times New Roman" w:hAnsi="Times New Roman"/>
          <w:sz w:val="20"/>
          <w:szCs w:val="20"/>
        </w:rPr>
        <w:tab/>
      </w:r>
      <w:r w:rsidR="005F26CB" w:rsidRPr="00E02420">
        <w:rPr>
          <w:rFonts w:ascii="Times New Roman" w:hAnsi="Times New Roman"/>
          <w:sz w:val="20"/>
          <w:szCs w:val="20"/>
        </w:rPr>
        <w:tab/>
      </w:r>
      <w:r w:rsidR="0091211C">
        <w:rPr>
          <w:rFonts w:ascii="Times New Roman" w:hAnsi="Times New Roman"/>
          <w:sz w:val="20"/>
          <w:szCs w:val="20"/>
        </w:rPr>
        <w:t xml:space="preserve">        </w:t>
      </w:r>
      <w:r w:rsidR="00DF401B" w:rsidRPr="00E02420">
        <w:rPr>
          <w:rFonts w:ascii="Times New Roman" w:hAnsi="Times New Roman"/>
          <w:sz w:val="20"/>
          <w:szCs w:val="20"/>
        </w:rPr>
        <w:t>TO:</w:t>
      </w:r>
      <w:r w:rsidR="00DF401B" w:rsidRPr="00E02420">
        <w:rPr>
          <w:rFonts w:ascii="Times New Roman" w:hAnsi="Times New Roman"/>
          <w:sz w:val="20"/>
          <w:szCs w:val="20"/>
        </w:rPr>
        <w:tab/>
      </w:r>
      <w:r w:rsidR="00DF401B" w:rsidRPr="00E02420">
        <w:rPr>
          <w:rFonts w:ascii="Times New Roman" w:hAnsi="Times New Roman"/>
          <w:sz w:val="20"/>
          <w:szCs w:val="20"/>
        </w:rPr>
        <w:tab/>
      </w:r>
      <w:r w:rsidR="00DF401B" w:rsidRPr="00E02420">
        <w:rPr>
          <w:rFonts w:ascii="Times New Roman" w:hAnsi="Times New Roman"/>
          <w:sz w:val="20"/>
          <w:szCs w:val="20"/>
        </w:rPr>
        <w:tab/>
        <w:t>RATE (PC):</w:t>
      </w:r>
    </w:p>
    <w:tbl>
      <w:tblPr>
        <w:tblpPr w:leftFromText="180" w:rightFromText="180" w:vertAnchor="text" w:horzAnchor="page" w:tblpX="1453"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566"/>
        <w:gridCol w:w="816"/>
        <w:gridCol w:w="780"/>
      </w:tblGrid>
      <w:tr w:rsidR="00C5761E" w:rsidRPr="0038170A" w:rsidTr="00885E96">
        <w:tc>
          <w:tcPr>
            <w:tcW w:w="0" w:type="auto"/>
          </w:tcPr>
          <w:p w:rsidR="00C5761E" w:rsidRPr="0038170A" w:rsidRDefault="00C5761E" w:rsidP="00784BD5">
            <w:pPr>
              <w:jc w:val="center"/>
              <w:rPr>
                <w:rFonts w:ascii="Times New Roman" w:hAnsi="Times New Roman"/>
                <w:b/>
                <w:sz w:val="20"/>
                <w:szCs w:val="20"/>
              </w:rPr>
            </w:pPr>
            <w:r w:rsidRPr="0038170A">
              <w:rPr>
                <w:rFonts w:ascii="Times New Roman" w:hAnsi="Times New Roman"/>
                <w:b/>
                <w:sz w:val="20"/>
                <w:szCs w:val="20"/>
              </w:rPr>
              <w:t>Station</w:t>
            </w:r>
          </w:p>
        </w:tc>
        <w:tc>
          <w:tcPr>
            <w:tcW w:w="0" w:type="auto"/>
          </w:tcPr>
          <w:p w:rsidR="00C5761E" w:rsidRPr="0038170A" w:rsidRDefault="00C5761E" w:rsidP="00784BD5">
            <w:pPr>
              <w:jc w:val="center"/>
              <w:rPr>
                <w:rFonts w:ascii="Times New Roman" w:hAnsi="Times New Roman"/>
                <w:b/>
                <w:sz w:val="20"/>
                <w:szCs w:val="20"/>
              </w:rPr>
            </w:pPr>
            <w:r w:rsidRPr="0038170A">
              <w:rPr>
                <w:rFonts w:ascii="Times New Roman" w:hAnsi="Times New Roman"/>
                <w:b/>
                <w:sz w:val="20"/>
                <w:szCs w:val="20"/>
              </w:rPr>
              <w:t>A</w:t>
            </w:r>
          </w:p>
        </w:tc>
        <w:tc>
          <w:tcPr>
            <w:tcW w:w="816" w:type="dxa"/>
          </w:tcPr>
          <w:p w:rsidR="00C5761E" w:rsidRPr="0038170A" w:rsidRDefault="00C5761E" w:rsidP="00784BD5">
            <w:pPr>
              <w:jc w:val="center"/>
              <w:rPr>
                <w:rFonts w:ascii="Times New Roman" w:hAnsi="Times New Roman"/>
                <w:b/>
                <w:sz w:val="20"/>
                <w:szCs w:val="20"/>
              </w:rPr>
            </w:pPr>
            <w:r w:rsidRPr="0038170A">
              <w:rPr>
                <w:rFonts w:ascii="Times New Roman" w:hAnsi="Times New Roman"/>
                <w:b/>
                <w:sz w:val="20"/>
                <w:szCs w:val="20"/>
              </w:rPr>
              <w:t>B</w:t>
            </w:r>
          </w:p>
        </w:tc>
        <w:tc>
          <w:tcPr>
            <w:tcW w:w="780" w:type="dxa"/>
          </w:tcPr>
          <w:p w:rsidR="00C5761E" w:rsidRPr="0038170A" w:rsidRDefault="00C5761E" w:rsidP="00784BD5">
            <w:pPr>
              <w:jc w:val="center"/>
              <w:rPr>
                <w:rFonts w:ascii="Times New Roman" w:hAnsi="Times New Roman"/>
                <w:b/>
                <w:sz w:val="20"/>
                <w:szCs w:val="20"/>
              </w:rPr>
            </w:pPr>
            <w:r w:rsidRPr="0038170A">
              <w:rPr>
                <w:rFonts w:ascii="Times New Roman" w:hAnsi="Times New Roman"/>
                <w:b/>
                <w:sz w:val="20"/>
                <w:szCs w:val="20"/>
              </w:rPr>
              <w:t>C</w:t>
            </w:r>
          </w:p>
        </w:tc>
      </w:tr>
      <w:tr w:rsidR="00C5761E" w:rsidRPr="0038170A" w:rsidTr="00885E96">
        <w:tc>
          <w:tcPr>
            <w:tcW w:w="0" w:type="auto"/>
          </w:tcPr>
          <w:p w:rsidR="00C5761E" w:rsidRPr="0038170A" w:rsidRDefault="00C5761E" w:rsidP="00784BD5">
            <w:pPr>
              <w:rPr>
                <w:rFonts w:ascii="Times New Roman" w:hAnsi="Times New Roman"/>
                <w:sz w:val="20"/>
                <w:szCs w:val="20"/>
              </w:rPr>
            </w:pPr>
            <w:r w:rsidRPr="0038170A">
              <w:rPr>
                <w:rFonts w:ascii="Times New Roman" w:hAnsi="Times New Roman"/>
                <w:sz w:val="20"/>
                <w:szCs w:val="20"/>
              </w:rPr>
              <w:t>Burlington, VT</w:t>
            </w:r>
          </w:p>
        </w:tc>
        <w:tc>
          <w:tcPr>
            <w:tcW w:w="0" w:type="auto"/>
          </w:tcPr>
          <w:p w:rsidR="00C5761E" w:rsidRPr="0038170A" w:rsidRDefault="00C5761E" w:rsidP="00784BD5">
            <w:pPr>
              <w:rPr>
                <w:rFonts w:ascii="Times New Roman" w:hAnsi="Times New Roman"/>
                <w:sz w:val="20"/>
                <w:szCs w:val="20"/>
              </w:rPr>
            </w:pPr>
            <w:r>
              <w:rPr>
                <w:rFonts w:ascii="Times New Roman" w:hAnsi="Times New Roman"/>
                <w:sz w:val="20"/>
                <w:szCs w:val="20"/>
              </w:rPr>
              <w:t>87.7</w:t>
            </w:r>
          </w:p>
        </w:tc>
        <w:tc>
          <w:tcPr>
            <w:tcW w:w="0" w:type="auto"/>
          </w:tcPr>
          <w:p w:rsidR="00C5761E" w:rsidRPr="0038170A" w:rsidRDefault="00EB7677" w:rsidP="00784BD5">
            <w:pPr>
              <w:rPr>
                <w:rFonts w:ascii="Times New Roman" w:hAnsi="Times New Roman"/>
                <w:sz w:val="20"/>
                <w:szCs w:val="20"/>
              </w:rPr>
            </w:pPr>
            <w:r>
              <w:rPr>
                <w:rFonts w:ascii="Times New Roman" w:hAnsi="Times New Roman"/>
                <w:sz w:val="20"/>
                <w:szCs w:val="20"/>
              </w:rPr>
              <w:t>$</w:t>
            </w:r>
            <w:r w:rsidR="00814416">
              <w:rPr>
                <w:rFonts w:ascii="Times New Roman" w:hAnsi="Times New Roman"/>
                <w:sz w:val="20"/>
                <w:szCs w:val="20"/>
              </w:rPr>
              <w:t>1115</w:t>
            </w:r>
          </w:p>
        </w:tc>
        <w:tc>
          <w:tcPr>
            <w:tcW w:w="780" w:type="dxa"/>
          </w:tcPr>
          <w:p w:rsidR="00C5761E" w:rsidRPr="0038170A" w:rsidRDefault="00EB7677" w:rsidP="00784BD5">
            <w:pPr>
              <w:rPr>
                <w:rFonts w:ascii="Times New Roman" w:hAnsi="Times New Roman"/>
                <w:sz w:val="20"/>
                <w:szCs w:val="20"/>
              </w:rPr>
            </w:pPr>
            <w:r>
              <w:rPr>
                <w:rFonts w:ascii="Times New Roman" w:hAnsi="Times New Roman"/>
                <w:sz w:val="20"/>
                <w:szCs w:val="20"/>
              </w:rPr>
              <w:t>$</w:t>
            </w:r>
            <w:r w:rsidR="00814416">
              <w:rPr>
                <w:rFonts w:ascii="Times New Roman" w:hAnsi="Times New Roman"/>
                <w:sz w:val="20"/>
                <w:szCs w:val="20"/>
              </w:rPr>
              <w:t>1215</w:t>
            </w:r>
          </w:p>
        </w:tc>
      </w:tr>
      <w:tr w:rsidR="00EB7677" w:rsidRPr="0038170A" w:rsidTr="00885E96">
        <w:tc>
          <w:tcPr>
            <w:tcW w:w="0" w:type="auto"/>
          </w:tcPr>
          <w:p w:rsidR="00EB7677" w:rsidRPr="0038170A" w:rsidRDefault="00EB7677" w:rsidP="00EB7677">
            <w:pPr>
              <w:rPr>
                <w:rFonts w:ascii="Times New Roman" w:hAnsi="Times New Roman"/>
                <w:sz w:val="20"/>
                <w:szCs w:val="20"/>
              </w:rPr>
            </w:pPr>
            <w:r w:rsidRPr="0038170A">
              <w:rPr>
                <w:rFonts w:ascii="Times New Roman" w:hAnsi="Times New Roman"/>
                <w:sz w:val="20"/>
                <w:szCs w:val="20"/>
              </w:rPr>
              <w:t>Shelburne, VT</w:t>
            </w:r>
          </w:p>
        </w:tc>
        <w:tc>
          <w:tcPr>
            <w:tcW w:w="0" w:type="auto"/>
          </w:tcPr>
          <w:p w:rsidR="00EB7677" w:rsidRPr="0038170A" w:rsidRDefault="00EB7677" w:rsidP="00EB7677">
            <w:pPr>
              <w:rPr>
                <w:rFonts w:ascii="Times New Roman" w:hAnsi="Times New Roman"/>
                <w:sz w:val="20"/>
                <w:szCs w:val="20"/>
              </w:rPr>
            </w:pPr>
            <w:r>
              <w:rPr>
                <w:rFonts w:ascii="Times New Roman" w:hAnsi="Times New Roman"/>
                <w:sz w:val="20"/>
                <w:szCs w:val="20"/>
              </w:rPr>
              <w:t>81.1</w:t>
            </w:r>
          </w:p>
        </w:tc>
        <w:tc>
          <w:tcPr>
            <w:tcW w:w="0" w:type="auto"/>
          </w:tcPr>
          <w:p w:rsidR="00EB7677" w:rsidRPr="00264972" w:rsidRDefault="00EB7677" w:rsidP="00EB7677">
            <w:r w:rsidRPr="00264972">
              <w:t>$1115</w:t>
            </w:r>
          </w:p>
        </w:tc>
        <w:tc>
          <w:tcPr>
            <w:tcW w:w="780" w:type="dxa"/>
          </w:tcPr>
          <w:p w:rsidR="00EB7677" w:rsidRDefault="00EB7677" w:rsidP="00EB7677">
            <w:r w:rsidRPr="00264972">
              <w:t>$1215</w:t>
            </w:r>
          </w:p>
        </w:tc>
      </w:tr>
      <w:tr w:rsidR="00EB7677" w:rsidRPr="0038170A" w:rsidTr="00885E96">
        <w:tc>
          <w:tcPr>
            <w:tcW w:w="0" w:type="auto"/>
          </w:tcPr>
          <w:p w:rsidR="00EB7677" w:rsidRPr="0038170A" w:rsidRDefault="00EB7677" w:rsidP="00EB7677">
            <w:pPr>
              <w:rPr>
                <w:rFonts w:ascii="Times New Roman" w:hAnsi="Times New Roman"/>
                <w:sz w:val="20"/>
                <w:szCs w:val="20"/>
              </w:rPr>
            </w:pPr>
            <w:r>
              <w:rPr>
                <w:rFonts w:ascii="Times New Roman" w:hAnsi="Times New Roman"/>
                <w:sz w:val="20"/>
                <w:szCs w:val="20"/>
              </w:rPr>
              <w:t>Middlebury</w:t>
            </w:r>
            <w:r w:rsidRPr="0038170A">
              <w:rPr>
                <w:rFonts w:ascii="Times New Roman" w:hAnsi="Times New Roman"/>
                <w:sz w:val="20"/>
                <w:szCs w:val="20"/>
              </w:rPr>
              <w:t>, VT</w:t>
            </w:r>
          </w:p>
        </w:tc>
        <w:tc>
          <w:tcPr>
            <w:tcW w:w="0" w:type="auto"/>
          </w:tcPr>
          <w:p w:rsidR="00EB7677" w:rsidRPr="0038170A" w:rsidRDefault="00EB7677" w:rsidP="00EB7677">
            <w:pPr>
              <w:rPr>
                <w:rFonts w:ascii="Times New Roman" w:hAnsi="Times New Roman"/>
                <w:sz w:val="20"/>
                <w:szCs w:val="20"/>
              </w:rPr>
            </w:pPr>
            <w:r>
              <w:rPr>
                <w:rFonts w:ascii="Times New Roman" w:hAnsi="Times New Roman"/>
                <w:sz w:val="20"/>
                <w:szCs w:val="20"/>
              </w:rPr>
              <w:t>53.5</w:t>
            </w:r>
          </w:p>
        </w:tc>
        <w:tc>
          <w:tcPr>
            <w:tcW w:w="0" w:type="auto"/>
          </w:tcPr>
          <w:p w:rsidR="00EB7677" w:rsidRPr="005D03EB" w:rsidRDefault="00EB7677" w:rsidP="00EB7677">
            <w:r w:rsidRPr="005D03EB">
              <w:t>$1115</w:t>
            </w:r>
          </w:p>
        </w:tc>
        <w:tc>
          <w:tcPr>
            <w:tcW w:w="780" w:type="dxa"/>
          </w:tcPr>
          <w:p w:rsidR="00EB7677" w:rsidRDefault="00EB7677" w:rsidP="00EB7677">
            <w:r w:rsidRPr="005D03EB">
              <w:t>$1215</w:t>
            </w:r>
          </w:p>
        </w:tc>
      </w:tr>
      <w:tr w:rsidR="00EB7677" w:rsidRPr="0038170A" w:rsidTr="00885E96">
        <w:tc>
          <w:tcPr>
            <w:tcW w:w="0" w:type="auto"/>
          </w:tcPr>
          <w:p w:rsidR="00EB7677" w:rsidRPr="0038170A" w:rsidRDefault="00EB7677" w:rsidP="00EB7677">
            <w:pPr>
              <w:rPr>
                <w:rFonts w:ascii="Times New Roman" w:hAnsi="Times New Roman"/>
                <w:sz w:val="20"/>
                <w:szCs w:val="20"/>
              </w:rPr>
            </w:pPr>
            <w:r w:rsidRPr="0038170A">
              <w:rPr>
                <w:rFonts w:ascii="Times New Roman" w:hAnsi="Times New Roman"/>
                <w:sz w:val="20"/>
                <w:szCs w:val="20"/>
              </w:rPr>
              <w:t>Rutland, VT</w:t>
            </w:r>
          </w:p>
        </w:tc>
        <w:tc>
          <w:tcPr>
            <w:tcW w:w="0" w:type="auto"/>
          </w:tcPr>
          <w:p w:rsidR="00EB7677" w:rsidRPr="0038170A" w:rsidRDefault="00EB7677" w:rsidP="00EB7677">
            <w:pPr>
              <w:rPr>
                <w:rFonts w:ascii="Times New Roman" w:hAnsi="Times New Roman"/>
                <w:sz w:val="20"/>
                <w:szCs w:val="20"/>
              </w:rPr>
            </w:pPr>
            <w:r>
              <w:rPr>
                <w:rFonts w:ascii="Times New Roman" w:hAnsi="Times New Roman"/>
                <w:sz w:val="20"/>
                <w:szCs w:val="20"/>
              </w:rPr>
              <w:t>24.1</w:t>
            </w:r>
          </w:p>
        </w:tc>
        <w:tc>
          <w:tcPr>
            <w:tcW w:w="0" w:type="auto"/>
          </w:tcPr>
          <w:p w:rsidR="00EB7677" w:rsidRPr="005D03EB" w:rsidRDefault="00EB7677" w:rsidP="00EB7677">
            <w:r w:rsidRPr="005D03EB">
              <w:t>$</w:t>
            </w:r>
            <w:r>
              <w:t>961</w:t>
            </w:r>
          </w:p>
        </w:tc>
        <w:tc>
          <w:tcPr>
            <w:tcW w:w="780" w:type="dxa"/>
          </w:tcPr>
          <w:p w:rsidR="00EB7677" w:rsidRDefault="00EB7677" w:rsidP="00EB7677">
            <w:r w:rsidRPr="005D03EB">
              <w:t>$</w:t>
            </w:r>
            <w:r>
              <w:t>1047</w:t>
            </w:r>
          </w:p>
        </w:tc>
      </w:tr>
      <w:tr w:rsidR="00471B7E" w:rsidRPr="0038170A" w:rsidTr="00885E96">
        <w:tc>
          <w:tcPr>
            <w:tcW w:w="0" w:type="auto"/>
          </w:tcPr>
          <w:p w:rsidR="00471B7E" w:rsidRPr="0038170A" w:rsidRDefault="00471B7E" w:rsidP="00471B7E">
            <w:pPr>
              <w:rPr>
                <w:rFonts w:ascii="Times New Roman" w:hAnsi="Times New Roman"/>
                <w:sz w:val="20"/>
                <w:szCs w:val="20"/>
              </w:rPr>
            </w:pPr>
            <w:r>
              <w:rPr>
                <w:rFonts w:ascii="Times New Roman" w:hAnsi="Times New Roman"/>
                <w:sz w:val="20"/>
                <w:szCs w:val="20"/>
              </w:rPr>
              <w:t>Center Rutland, VT</w:t>
            </w:r>
          </w:p>
        </w:tc>
        <w:tc>
          <w:tcPr>
            <w:tcW w:w="0" w:type="auto"/>
          </w:tcPr>
          <w:p w:rsidR="00471B7E" w:rsidRDefault="00471B7E" w:rsidP="00471B7E">
            <w:pPr>
              <w:rPr>
                <w:rFonts w:ascii="Times New Roman" w:hAnsi="Times New Roman"/>
                <w:sz w:val="20"/>
                <w:szCs w:val="20"/>
              </w:rPr>
            </w:pPr>
            <w:r>
              <w:rPr>
                <w:rFonts w:ascii="Times New Roman" w:hAnsi="Times New Roman"/>
                <w:sz w:val="20"/>
                <w:szCs w:val="20"/>
              </w:rPr>
              <w:t>22.3</w:t>
            </w:r>
          </w:p>
        </w:tc>
        <w:tc>
          <w:tcPr>
            <w:tcW w:w="0" w:type="auto"/>
          </w:tcPr>
          <w:p w:rsidR="00471B7E" w:rsidRPr="005D03EB" w:rsidRDefault="00471B7E" w:rsidP="00471B7E">
            <w:r w:rsidRPr="005D03EB">
              <w:t>$</w:t>
            </w:r>
            <w:r>
              <w:t>961</w:t>
            </w:r>
          </w:p>
        </w:tc>
        <w:tc>
          <w:tcPr>
            <w:tcW w:w="780" w:type="dxa"/>
          </w:tcPr>
          <w:p w:rsidR="00471B7E" w:rsidRDefault="00471B7E" w:rsidP="00471B7E">
            <w:r w:rsidRPr="005D03EB">
              <w:t>$</w:t>
            </w:r>
            <w:r>
              <w:t>1047</w:t>
            </w:r>
          </w:p>
        </w:tc>
      </w:tr>
      <w:tr w:rsidR="00EB7677" w:rsidRPr="0038170A" w:rsidTr="00885E96">
        <w:tc>
          <w:tcPr>
            <w:tcW w:w="0" w:type="auto"/>
          </w:tcPr>
          <w:p w:rsidR="00EB7677" w:rsidRPr="0038170A" w:rsidRDefault="00EB7677" w:rsidP="00EB7677">
            <w:pPr>
              <w:rPr>
                <w:rFonts w:ascii="Times New Roman" w:hAnsi="Times New Roman"/>
                <w:sz w:val="20"/>
                <w:szCs w:val="20"/>
              </w:rPr>
            </w:pPr>
            <w:r w:rsidRPr="0038170A">
              <w:rPr>
                <w:rFonts w:ascii="Times New Roman" w:hAnsi="Times New Roman"/>
                <w:sz w:val="20"/>
                <w:szCs w:val="20"/>
              </w:rPr>
              <w:t>Manchester, VT</w:t>
            </w:r>
          </w:p>
        </w:tc>
        <w:tc>
          <w:tcPr>
            <w:tcW w:w="0" w:type="auto"/>
          </w:tcPr>
          <w:p w:rsidR="00EB7677" w:rsidRPr="0038170A" w:rsidRDefault="00EB7677" w:rsidP="00EB7677">
            <w:pPr>
              <w:rPr>
                <w:rFonts w:ascii="Times New Roman" w:hAnsi="Times New Roman"/>
                <w:sz w:val="20"/>
                <w:szCs w:val="20"/>
              </w:rPr>
            </w:pPr>
            <w:r>
              <w:rPr>
                <w:rFonts w:ascii="Times New Roman" w:hAnsi="Times New Roman"/>
                <w:sz w:val="20"/>
                <w:szCs w:val="20"/>
              </w:rPr>
              <w:t>55.9</w:t>
            </w:r>
          </w:p>
        </w:tc>
        <w:tc>
          <w:tcPr>
            <w:tcW w:w="0" w:type="auto"/>
          </w:tcPr>
          <w:p w:rsidR="00EB7677" w:rsidRPr="005D03EB" w:rsidRDefault="00EB7677" w:rsidP="00EB7677">
            <w:r w:rsidRPr="005D03EB">
              <w:t>$</w:t>
            </w:r>
            <w:r>
              <w:t>1040</w:t>
            </w:r>
          </w:p>
        </w:tc>
        <w:tc>
          <w:tcPr>
            <w:tcW w:w="780" w:type="dxa"/>
          </w:tcPr>
          <w:p w:rsidR="00EB7677" w:rsidRDefault="00EB7677" w:rsidP="00EB7677">
            <w:r w:rsidRPr="005D03EB">
              <w:t>$</w:t>
            </w:r>
            <w:r>
              <w:t>1134</w:t>
            </w:r>
          </w:p>
        </w:tc>
      </w:tr>
      <w:tr w:rsidR="00EB7677" w:rsidRPr="0038170A" w:rsidTr="00885E96">
        <w:tc>
          <w:tcPr>
            <w:tcW w:w="0" w:type="auto"/>
          </w:tcPr>
          <w:p w:rsidR="00EB7677" w:rsidRPr="0038170A" w:rsidRDefault="00EB7677" w:rsidP="00EB7677">
            <w:pPr>
              <w:rPr>
                <w:rFonts w:ascii="Times New Roman" w:hAnsi="Times New Roman"/>
                <w:sz w:val="20"/>
                <w:szCs w:val="20"/>
              </w:rPr>
            </w:pPr>
            <w:r w:rsidRPr="0038170A">
              <w:rPr>
                <w:rFonts w:ascii="Times New Roman" w:hAnsi="Times New Roman"/>
                <w:sz w:val="20"/>
                <w:szCs w:val="20"/>
              </w:rPr>
              <w:t>Hampton, NY</w:t>
            </w:r>
          </w:p>
        </w:tc>
        <w:tc>
          <w:tcPr>
            <w:tcW w:w="0" w:type="auto"/>
          </w:tcPr>
          <w:p w:rsidR="00EB7677" w:rsidRPr="0038170A" w:rsidRDefault="00EB7677" w:rsidP="00EB7677">
            <w:pPr>
              <w:rPr>
                <w:rFonts w:ascii="Times New Roman" w:hAnsi="Times New Roman"/>
                <w:sz w:val="20"/>
                <w:szCs w:val="20"/>
              </w:rPr>
            </w:pPr>
            <w:r>
              <w:rPr>
                <w:rFonts w:ascii="Times New Roman" w:hAnsi="Times New Roman"/>
                <w:sz w:val="20"/>
                <w:szCs w:val="20"/>
              </w:rPr>
              <w:t>6.7</w:t>
            </w:r>
          </w:p>
        </w:tc>
        <w:tc>
          <w:tcPr>
            <w:tcW w:w="0" w:type="auto"/>
          </w:tcPr>
          <w:p w:rsidR="00EB7677" w:rsidRPr="005D03EB" w:rsidRDefault="00EB7677" w:rsidP="00EB7677">
            <w:r w:rsidRPr="005D03EB">
              <w:t>$</w:t>
            </w:r>
            <w:r>
              <w:t>565</w:t>
            </w:r>
          </w:p>
        </w:tc>
        <w:tc>
          <w:tcPr>
            <w:tcW w:w="780" w:type="dxa"/>
          </w:tcPr>
          <w:p w:rsidR="00EB7677" w:rsidRDefault="00EB7677" w:rsidP="00EB7677">
            <w:r w:rsidRPr="005D03EB">
              <w:t>$</w:t>
            </w:r>
            <w:r>
              <w:t>616</w:t>
            </w:r>
          </w:p>
        </w:tc>
      </w:tr>
      <w:tr w:rsidR="00EB7677" w:rsidRPr="0038170A" w:rsidTr="00885E96">
        <w:tc>
          <w:tcPr>
            <w:tcW w:w="0" w:type="auto"/>
          </w:tcPr>
          <w:p w:rsidR="00EB7677" w:rsidRPr="0038170A" w:rsidRDefault="00EB7677" w:rsidP="00EB7677">
            <w:pPr>
              <w:rPr>
                <w:rFonts w:ascii="Times New Roman" w:hAnsi="Times New Roman"/>
                <w:sz w:val="20"/>
                <w:szCs w:val="20"/>
              </w:rPr>
            </w:pPr>
            <w:r w:rsidRPr="0038170A">
              <w:rPr>
                <w:rFonts w:ascii="Times New Roman" w:hAnsi="Times New Roman"/>
                <w:sz w:val="20"/>
                <w:szCs w:val="20"/>
              </w:rPr>
              <w:t>Riverside, VT</w:t>
            </w:r>
          </w:p>
        </w:tc>
        <w:tc>
          <w:tcPr>
            <w:tcW w:w="0" w:type="auto"/>
          </w:tcPr>
          <w:p w:rsidR="00EB7677" w:rsidRPr="0038170A" w:rsidRDefault="00EB7677" w:rsidP="00EB7677">
            <w:pPr>
              <w:rPr>
                <w:rFonts w:ascii="Times New Roman" w:hAnsi="Times New Roman"/>
                <w:sz w:val="20"/>
                <w:szCs w:val="20"/>
              </w:rPr>
            </w:pPr>
            <w:r>
              <w:rPr>
                <w:rFonts w:ascii="Times New Roman" w:hAnsi="Times New Roman"/>
                <w:sz w:val="20"/>
                <w:szCs w:val="20"/>
              </w:rPr>
              <w:t>71.7</w:t>
            </w:r>
          </w:p>
        </w:tc>
        <w:tc>
          <w:tcPr>
            <w:tcW w:w="0" w:type="auto"/>
          </w:tcPr>
          <w:p w:rsidR="00EB7677" w:rsidRPr="005D03EB" w:rsidRDefault="00EB7677" w:rsidP="00EB7677">
            <w:r w:rsidRPr="005D03EB">
              <w:t>$1115</w:t>
            </w:r>
          </w:p>
        </w:tc>
        <w:tc>
          <w:tcPr>
            <w:tcW w:w="780" w:type="dxa"/>
          </w:tcPr>
          <w:p w:rsidR="00EB7677" w:rsidRDefault="00EB7677" w:rsidP="00EB7677">
            <w:r w:rsidRPr="005D03EB">
              <w:t>$1215</w:t>
            </w:r>
          </w:p>
        </w:tc>
      </w:tr>
    </w:tbl>
    <w:p w:rsidR="00C60AC2" w:rsidRPr="00E02420" w:rsidRDefault="00C60AC2" w:rsidP="00432FB8">
      <w:pPr>
        <w:rPr>
          <w:rFonts w:ascii="Times New Roman" w:hAnsi="Times New Roman"/>
          <w:sz w:val="20"/>
          <w:szCs w:val="20"/>
        </w:rPr>
      </w:pPr>
    </w:p>
    <w:p w:rsidR="00C60AC2" w:rsidRPr="00E02420" w:rsidRDefault="00C60AC2" w:rsidP="00432FB8">
      <w:pPr>
        <w:rPr>
          <w:rFonts w:ascii="Times New Roman" w:hAnsi="Times New Roman"/>
          <w:sz w:val="20"/>
          <w:szCs w:val="20"/>
        </w:rPr>
      </w:pPr>
    </w:p>
    <w:p w:rsidR="00C60AC2" w:rsidRPr="00E02420" w:rsidRDefault="00C60AC2" w:rsidP="00432FB8">
      <w:pPr>
        <w:rPr>
          <w:rFonts w:ascii="Times New Roman" w:hAnsi="Times New Roman"/>
          <w:sz w:val="20"/>
          <w:szCs w:val="20"/>
        </w:rPr>
      </w:pPr>
    </w:p>
    <w:p w:rsidR="00525D58" w:rsidRPr="00E02420" w:rsidRDefault="00ED3D0F" w:rsidP="00432FB8">
      <w:pPr>
        <w:rPr>
          <w:rFonts w:ascii="Times New Roman" w:hAnsi="Times New Roman"/>
          <w:sz w:val="20"/>
          <w:szCs w:val="20"/>
        </w:rPr>
      </w:pPr>
      <w:r w:rsidRPr="00E02420">
        <w:rPr>
          <w:rFonts w:ascii="Times New Roman" w:hAnsi="Times New Roman"/>
          <w:sz w:val="20"/>
          <w:szCs w:val="20"/>
        </w:rPr>
        <w:tab/>
      </w:r>
      <w:r w:rsidRPr="00E02420">
        <w:rPr>
          <w:rFonts w:ascii="Times New Roman" w:hAnsi="Times New Roman"/>
          <w:sz w:val="20"/>
          <w:szCs w:val="20"/>
        </w:rPr>
        <w:tab/>
      </w:r>
      <w:r w:rsidRPr="00E02420">
        <w:rPr>
          <w:rFonts w:ascii="Times New Roman" w:hAnsi="Times New Roman"/>
          <w:sz w:val="20"/>
          <w:szCs w:val="20"/>
        </w:rPr>
        <w:tab/>
      </w:r>
      <w:r w:rsidRPr="00E02420">
        <w:rPr>
          <w:rFonts w:ascii="Times New Roman" w:hAnsi="Times New Roman"/>
          <w:sz w:val="20"/>
          <w:szCs w:val="20"/>
        </w:rPr>
        <w:tab/>
      </w:r>
      <w:r w:rsidRPr="00E02420">
        <w:rPr>
          <w:rFonts w:ascii="Times New Roman" w:hAnsi="Times New Roman"/>
          <w:sz w:val="20"/>
          <w:szCs w:val="20"/>
        </w:rPr>
        <w:tab/>
      </w:r>
      <w:r w:rsidRPr="00E02420">
        <w:rPr>
          <w:rFonts w:ascii="Times New Roman" w:hAnsi="Times New Roman"/>
          <w:sz w:val="20"/>
          <w:szCs w:val="20"/>
        </w:rPr>
        <w:tab/>
      </w:r>
      <w:r w:rsidRPr="00E02420">
        <w:rPr>
          <w:rFonts w:ascii="Times New Roman" w:hAnsi="Times New Roman"/>
          <w:sz w:val="20"/>
          <w:szCs w:val="20"/>
        </w:rPr>
        <w:tab/>
      </w:r>
      <w:r w:rsidRPr="00E02420">
        <w:rPr>
          <w:rFonts w:ascii="Times New Roman" w:hAnsi="Times New Roman"/>
          <w:sz w:val="20"/>
          <w:szCs w:val="20"/>
        </w:rPr>
        <w:tab/>
      </w:r>
      <w:r w:rsidRPr="00E02420">
        <w:rPr>
          <w:rFonts w:ascii="Times New Roman" w:hAnsi="Times New Roman"/>
          <w:sz w:val="20"/>
          <w:szCs w:val="20"/>
        </w:rPr>
        <w:tab/>
      </w:r>
    </w:p>
    <w:p w:rsidR="00784BD5" w:rsidRDefault="00432FB8" w:rsidP="00432FB8">
      <w:pPr>
        <w:pBdr>
          <w:bottom w:val="single" w:sz="12" w:space="1" w:color="auto"/>
        </w:pBdr>
        <w:rPr>
          <w:rFonts w:ascii="Times New Roman" w:hAnsi="Times New Roman"/>
          <w:sz w:val="20"/>
          <w:szCs w:val="20"/>
        </w:rPr>
      </w:pPr>
      <w:r w:rsidRPr="00E02420">
        <w:rPr>
          <w:rFonts w:ascii="Times New Roman" w:hAnsi="Times New Roman"/>
          <w:sz w:val="20"/>
          <w:szCs w:val="20"/>
        </w:rPr>
        <w:tab/>
      </w:r>
      <w:r w:rsidRPr="00E02420">
        <w:rPr>
          <w:rFonts w:ascii="Times New Roman" w:hAnsi="Times New Roman"/>
          <w:sz w:val="20"/>
          <w:szCs w:val="20"/>
        </w:rPr>
        <w:tab/>
      </w:r>
      <w:r w:rsidRPr="00E02420">
        <w:rPr>
          <w:rFonts w:ascii="Times New Roman" w:hAnsi="Times New Roman"/>
          <w:sz w:val="20"/>
          <w:szCs w:val="20"/>
        </w:rPr>
        <w:tab/>
      </w:r>
      <w:r w:rsidRPr="00E02420">
        <w:rPr>
          <w:rFonts w:ascii="Times New Roman" w:hAnsi="Times New Roman"/>
          <w:sz w:val="20"/>
          <w:szCs w:val="20"/>
        </w:rPr>
        <w:tab/>
      </w:r>
      <w:r w:rsidRPr="00E02420">
        <w:rPr>
          <w:rFonts w:ascii="Times New Roman" w:hAnsi="Times New Roman"/>
          <w:sz w:val="20"/>
          <w:szCs w:val="20"/>
        </w:rPr>
        <w:tab/>
      </w:r>
      <w:r w:rsidRPr="00E02420">
        <w:rPr>
          <w:rFonts w:ascii="Times New Roman" w:hAnsi="Times New Roman"/>
          <w:sz w:val="20"/>
          <w:szCs w:val="20"/>
        </w:rPr>
        <w:tab/>
      </w:r>
      <w:r w:rsidRPr="00E02420">
        <w:rPr>
          <w:rFonts w:ascii="Times New Roman" w:hAnsi="Times New Roman"/>
          <w:sz w:val="20"/>
          <w:szCs w:val="20"/>
        </w:rPr>
        <w:tab/>
      </w:r>
      <w:r w:rsidRPr="00E02420">
        <w:rPr>
          <w:rFonts w:ascii="Times New Roman" w:hAnsi="Times New Roman"/>
          <w:sz w:val="20"/>
          <w:szCs w:val="20"/>
        </w:rPr>
        <w:tab/>
      </w:r>
    </w:p>
    <w:p w:rsidR="00784BD5" w:rsidRDefault="00784BD5" w:rsidP="00432FB8">
      <w:pPr>
        <w:pBdr>
          <w:bottom w:val="single" w:sz="12" w:space="1" w:color="auto"/>
        </w:pBdr>
        <w:rPr>
          <w:rFonts w:ascii="Times New Roman" w:hAnsi="Times New Roman"/>
          <w:sz w:val="20"/>
          <w:szCs w:val="20"/>
        </w:rPr>
      </w:pPr>
    </w:p>
    <w:p w:rsidR="00784BD5" w:rsidRDefault="00784BD5" w:rsidP="00432FB8">
      <w:pPr>
        <w:pBdr>
          <w:bottom w:val="single" w:sz="12" w:space="1" w:color="auto"/>
        </w:pBdr>
        <w:rPr>
          <w:rFonts w:ascii="Times New Roman" w:hAnsi="Times New Roman"/>
          <w:sz w:val="20"/>
          <w:szCs w:val="20"/>
        </w:rPr>
      </w:pPr>
    </w:p>
    <w:p w:rsidR="00784BD5" w:rsidRDefault="00784BD5" w:rsidP="00432FB8">
      <w:pPr>
        <w:pBdr>
          <w:bottom w:val="single" w:sz="12" w:space="1" w:color="auto"/>
        </w:pBdr>
        <w:rPr>
          <w:rFonts w:ascii="Times New Roman" w:hAnsi="Times New Roman"/>
          <w:sz w:val="20"/>
          <w:szCs w:val="20"/>
        </w:rPr>
      </w:pPr>
    </w:p>
    <w:p w:rsidR="00784BD5" w:rsidRDefault="00784BD5" w:rsidP="00432FB8">
      <w:pPr>
        <w:pBdr>
          <w:bottom w:val="single" w:sz="12" w:space="1" w:color="auto"/>
        </w:pBdr>
        <w:rPr>
          <w:rFonts w:ascii="Times New Roman" w:hAnsi="Times New Roman"/>
          <w:sz w:val="20"/>
          <w:szCs w:val="20"/>
        </w:rPr>
      </w:pPr>
    </w:p>
    <w:p w:rsidR="00784BD5" w:rsidRDefault="00784BD5" w:rsidP="00432FB8">
      <w:pPr>
        <w:pBdr>
          <w:bottom w:val="single" w:sz="12" w:space="1" w:color="auto"/>
        </w:pBdr>
        <w:rPr>
          <w:rFonts w:ascii="Times New Roman" w:hAnsi="Times New Roman"/>
          <w:sz w:val="20"/>
          <w:szCs w:val="20"/>
        </w:rPr>
      </w:pPr>
    </w:p>
    <w:p w:rsidR="00784BD5" w:rsidRDefault="00784BD5" w:rsidP="00432FB8">
      <w:pPr>
        <w:pBdr>
          <w:bottom w:val="single" w:sz="12" w:space="1" w:color="auto"/>
        </w:pBdr>
        <w:rPr>
          <w:rFonts w:ascii="Times New Roman" w:hAnsi="Times New Roman"/>
          <w:sz w:val="20"/>
          <w:szCs w:val="20"/>
        </w:rPr>
      </w:pPr>
    </w:p>
    <w:p w:rsidR="00784BD5" w:rsidRDefault="00784BD5" w:rsidP="00432FB8">
      <w:pPr>
        <w:pBdr>
          <w:bottom w:val="single" w:sz="12" w:space="1" w:color="auto"/>
        </w:pBdr>
        <w:rPr>
          <w:rFonts w:ascii="Times New Roman" w:hAnsi="Times New Roman"/>
          <w:sz w:val="20"/>
          <w:szCs w:val="20"/>
        </w:rPr>
      </w:pPr>
    </w:p>
    <w:p w:rsidR="00784BD5" w:rsidRDefault="00784BD5" w:rsidP="00432FB8">
      <w:pPr>
        <w:pBdr>
          <w:bottom w:val="single" w:sz="12" w:space="1" w:color="auto"/>
        </w:pBdr>
        <w:rPr>
          <w:rFonts w:ascii="Times New Roman" w:hAnsi="Times New Roman"/>
          <w:sz w:val="20"/>
          <w:szCs w:val="20"/>
        </w:rPr>
      </w:pPr>
    </w:p>
    <w:p w:rsidR="00B47D9C" w:rsidRDefault="00B47D9C" w:rsidP="00432FB8">
      <w:pPr>
        <w:pBdr>
          <w:bottom w:val="single" w:sz="12" w:space="1" w:color="auto"/>
        </w:pBdr>
        <w:rPr>
          <w:rFonts w:ascii="Times New Roman" w:hAnsi="Times New Roman"/>
          <w:sz w:val="20"/>
          <w:szCs w:val="20"/>
        </w:rPr>
      </w:pPr>
    </w:p>
    <w:p w:rsidR="00B47D9C" w:rsidRDefault="00B47D9C" w:rsidP="00432FB8">
      <w:pPr>
        <w:pBdr>
          <w:bottom w:val="single" w:sz="12" w:space="1" w:color="auto"/>
        </w:pBdr>
        <w:rPr>
          <w:rFonts w:ascii="Times New Roman" w:hAnsi="Times New Roman"/>
          <w:sz w:val="20"/>
          <w:szCs w:val="20"/>
        </w:rPr>
      </w:pPr>
    </w:p>
    <w:p w:rsidR="00B47D9C" w:rsidRDefault="00B47D9C" w:rsidP="00432FB8">
      <w:pPr>
        <w:pBdr>
          <w:bottom w:val="single" w:sz="12" w:space="1" w:color="auto"/>
        </w:pBdr>
        <w:rPr>
          <w:rFonts w:ascii="Times New Roman" w:hAnsi="Times New Roman"/>
          <w:sz w:val="20"/>
          <w:szCs w:val="20"/>
        </w:rPr>
      </w:pPr>
    </w:p>
    <w:p w:rsidR="00B47D9C" w:rsidRDefault="00B47D9C" w:rsidP="00432FB8">
      <w:pPr>
        <w:pBdr>
          <w:bottom w:val="single" w:sz="12" w:space="1" w:color="auto"/>
        </w:pBdr>
        <w:rPr>
          <w:rFonts w:ascii="Times New Roman" w:hAnsi="Times New Roman"/>
          <w:sz w:val="20"/>
          <w:szCs w:val="20"/>
        </w:rPr>
      </w:pPr>
    </w:p>
    <w:p w:rsidR="00B47D9C" w:rsidRDefault="00B47D9C" w:rsidP="00432FB8">
      <w:pPr>
        <w:pBdr>
          <w:bottom w:val="single" w:sz="12" w:space="1" w:color="auto"/>
        </w:pBdr>
        <w:rPr>
          <w:rFonts w:ascii="Times New Roman" w:hAnsi="Times New Roman"/>
          <w:sz w:val="20"/>
          <w:szCs w:val="20"/>
        </w:rPr>
      </w:pPr>
    </w:p>
    <w:p w:rsidR="00B47D9C" w:rsidRPr="00784BD5" w:rsidRDefault="00B47D9C" w:rsidP="00432FB8">
      <w:pPr>
        <w:pBdr>
          <w:bottom w:val="single" w:sz="12" w:space="1" w:color="auto"/>
        </w:pBdr>
        <w:rPr>
          <w:rFonts w:ascii="Times New Roman" w:hAnsi="Times New Roman"/>
          <w:sz w:val="20"/>
          <w:szCs w:val="20"/>
        </w:rPr>
      </w:pPr>
    </w:p>
    <w:p w:rsidR="006A14A4" w:rsidRDefault="006A14A4" w:rsidP="00432FB8">
      <w:pPr>
        <w:pBdr>
          <w:bottom w:val="single" w:sz="12" w:space="1" w:color="auto"/>
        </w:pBdr>
        <w:rPr>
          <w:rFonts w:ascii="Times New Roman" w:hAnsi="Times New Roman"/>
          <w:sz w:val="16"/>
          <w:szCs w:val="16"/>
        </w:rPr>
      </w:pPr>
    </w:p>
    <w:p w:rsidR="00E23B41" w:rsidRPr="00E02420" w:rsidRDefault="00E23B41" w:rsidP="00E23B41">
      <w:pPr>
        <w:jc w:val="center"/>
        <w:rPr>
          <w:rFonts w:ascii="Times New Roman" w:hAnsi="Times New Roman"/>
          <w:sz w:val="20"/>
          <w:szCs w:val="20"/>
        </w:rPr>
      </w:pPr>
      <w:r w:rsidRPr="00E02420">
        <w:rPr>
          <w:rFonts w:ascii="Times New Roman" w:hAnsi="Times New Roman"/>
          <w:sz w:val="20"/>
          <w:szCs w:val="20"/>
        </w:rPr>
        <w:t>(For explanation of abbreviations and reference marks not explained herein, see concluding page of this tariff.)</w:t>
      </w:r>
    </w:p>
    <w:p w:rsidR="00B47D9C" w:rsidRDefault="00B47D9C" w:rsidP="00B47D9C">
      <w:pPr>
        <w:rPr>
          <w:rFonts w:ascii="Times New Roman" w:hAnsi="Times New Roman"/>
          <w:b/>
          <w:sz w:val="20"/>
          <w:szCs w:val="20"/>
        </w:rPr>
      </w:pPr>
    </w:p>
    <w:p w:rsidR="0038170A" w:rsidRDefault="0038170A" w:rsidP="0038170A">
      <w:pPr>
        <w:jc w:val="center"/>
        <w:rPr>
          <w:rFonts w:ascii="Times New Roman" w:hAnsi="Times New Roman"/>
          <w:b/>
          <w:sz w:val="20"/>
          <w:szCs w:val="20"/>
        </w:rPr>
      </w:pPr>
      <w:r w:rsidRPr="00E02420">
        <w:rPr>
          <w:rFonts w:ascii="Times New Roman" w:hAnsi="Times New Roman"/>
          <w:b/>
          <w:sz w:val="20"/>
          <w:szCs w:val="20"/>
        </w:rPr>
        <w:t>SECTION 1 LOCAL</w:t>
      </w:r>
      <w:r>
        <w:rPr>
          <w:rFonts w:ascii="Times New Roman" w:hAnsi="Times New Roman"/>
          <w:b/>
          <w:sz w:val="20"/>
          <w:szCs w:val="20"/>
        </w:rPr>
        <w:t xml:space="preserve"> AND RULE 11</w:t>
      </w:r>
      <w:r w:rsidRPr="0038170A">
        <w:rPr>
          <w:rFonts w:ascii="Times New Roman" w:hAnsi="Times New Roman"/>
          <w:b/>
          <w:sz w:val="20"/>
          <w:szCs w:val="20"/>
        </w:rPr>
        <w:t xml:space="preserve"> </w:t>
      </w:r>
      <w:r w:rsidRPr="00E02420">
        <w:rPr>
          <w:rFonts w:ascii="Times New Roman" w:hAnsi="Times New Roman"/>
          <w:b/>
          <w:sz w:val="20"/>
          <w:szCs w:val="20"/>
        </w:rPr>
        <w:t>PROPORTIONAL RATES AND CHARGES</w:t>
      </w:r>
    </w:p>
    <w:p w:rsidR="00FE55F3" w:rsidRPr="00E02420" w:rsidRDefault="00FE55F3" w:rsidP="00FE55F3">
      <w:pPr>
        <w:pBdr>
          <w:bottom w:val="single" w:sz="12" w:space="1" w:color="auto"/>
        </w:pBdr>
        <w:jc w:val="center"/>
        <w:rPr>
          <w:rFonts w:ascii="Times New Roman" w:hAnsi="Times New Roman"/>
          <w:sz w:val="20"/>
          <w:szCs w:val="20"/>
        </w:rPr>
      </w:pPr>
    </w:p>
    <w:p w:rsidR="00FE55F3" w:rsidRPr="00E02420" w:rsidRDefault="00FE55F3" w:rsidP="00FE55F3">
      <w:pPr>
        <w:rPr>
          <w:rFonts w:ascii="Times New Roman" w:hAnsi="Times New Roman"/>
          <w:b/>
          <w:sz w:val="20"/>
          <w:szCs w:val="20"/>
        </w:rPr>
      </w:pPr>
      <w:r w:rsidRPr="00E02420">
        <w:rPr>
          <w:rFonts w:ascii="Times New Roman" w:hAnsi="Times New Roman"/>
          <w:b/>
          <w:sz w:val="20"/>
          <w:szCs w:val="20"/>
        </w:rPr>
        <w:t xml:space="preserve">ITEM 105 </w:t>
      </w:r>
    </w:p>
    <w:p w:rsidR="00FE55F3" w:rsidRPr="0038170A" w:rsidRDefault="00FE55F3" w:rsidP="00FE55F3">
      <w:pPr>
        <w:rPr>
          <w:rFonts w:ascii="Times New Roman" w:hAnsi="Times New Roman"/>
          <w:sz w:val="20"/>
          <w:szCs w:val="20"/>
        </w:rPr>
      </w:pPr>
      <w:r w:rsidRPr="0038170A">
        <w:rPr>
          <w:rFonts w:ascii="Times New Roman" w:hAnsi="Times New Roman"/>
          <w:sz w:val="20"/>
          <w:szCs w:val="20"/>
        </w:rPr>
        <w:t xml:space="preserve">COMMODITY:  </w:t>
      </w:r>
      <w:r w:rsidRPr="0038170A">
        <w:rPr>
          <w:rFonts w:ascii="Times New Roman" w:hAnsi="Times New Roman"/>
          <w:sz w:val="20"/>
          <w:szCs w:val="20"/>
        </w:rPr>
        <w:tab/>
      </w:r>
      <w:r w:rsidRPr="0038170A">
        <w:rPr>
          <w:rFonts w:ascii="Times New Roman" w:hAnsi="Times New Roman"/>
          <w:sz w:val="20"/>
          <w:szCs w:val="20"/>
        </w:rPr>
        <w:tab/>
        <w:t xml:space="preserve">ROUTE:  </w:t>
      </w:r>
      <w:r w:rsidRPr="0038170A">
        <w:rPr>
          <w:rFonts w:ascii="Times New Roman" w:hAnsi="Times New Roman"/>
          <w:sz w:val="20"/>
          <w:szCs w:val="20"/>
        </w:rPr>
        <w:tab/>
      </w:r>
      <w:r w:rsidRPr="0038170A">
        <w:rPr>
          <w:rFonts w:ascii="Times New Roman" w:hAnsi="Times New Roman"/>
          <w:sz w:val="20"/>
          <w:szCs w:val="20"/>
        </w:rPr>
        <w:tab/>
      </w:r>
      <w:r w:rsidRPr="0038170A">
        <w:rPr>
          <w:rFonts w:ascii="Times New Roman" w:hAnsi="Times New Roman"/>
          <w:sz w:val="20"/>
          <w:szCs w:val="20"/>
        </w:rPr>
        <w:tab/>
        <w:t>FROM:</w:t>
      </w:r>
      <w:r w:rsidRPr="0038170A">
        <w:rPr>
          <w:rFonts w:ascii="Times New Roman" w:hAnsi="Times New Roman"/>
          <w:sz w:val="20"/>
          <w:szCs w:val="20"/>
        </w:rPr>
        <w:tab/>
      </w:r>
      <w:r w:rsidRPr="0038170A">
        <w:rPr>
          <w:rFonts w:ascii="Times New Roman" w:hAnsi="Times New Roman"/>
          <w:sz w:val="20"/>
          <w:szCs w:val="20"/>
        </w:rPr>
        <w:tab/>
      </w:r>
      <w:r w:rsidRPr="0038170A">
        <w:rPr>
          <w:rFonts w:ascii="Times New Roman" w:hAnsi="Times New Roman"/>
          <w:sz w:val="20"/>
          <w:szCs w:val="20"/>
        </w:rPr>
        <w:tab/>
      </w:r>
    </w:p>
    <w:p w:rsidR="00DF401B" w:rsidRPr="0038170A" w:rsidRDefault="006A14A4" w:rsidP="00FE55F3">
      <w:pPr>
        <w:rPr>
          <w:rFonts w:ascii="Times New Roman" w:hAnsi="Times New Roman"/>
          <w:sz w:val="16"/>
          <w:szCs w:val="16"/>
        </w:rPr>
      </w:pPr>
      <w:r w:rsidRPr="0038170A">
        <w:rPr>
          <w:rFonts w:ascii="Times New Roman" w:hAnsi="Times New Roman"/>
          <w:sz w:val="16"/>
          <w:szCs w:val="16"/>
        </w:rPr>
        <w:t xml:space="preserve"> </w:t>
      </w:r>
      <w:r w:rsidR="00B96986" w:rsidRPr="0038170A">
        <w:rPr>
          <w:rFonts w:ascii="Times New Roman" w:hAnsi="Times New Roman"/>
          <w:sz w:val="16"/>
          <w:szCs w:val="16"/>
        </w:rPr>
        <w:t>Lumber</w:t>
      </w:r>
      <w:r w:rsidR="00FE55F3" w:rsidRPr="0038170A">
        <w:rPr>
          <w:rFonts w:ascii="Times New Roman" w:hAnsi="Times New Roman"/>
          <w:sz w:val="16"/>
          <w:szCs w:val="16"/>
        </w:rPr>
        <w:tab/>
      </w:r>
      <w:r w:rsidR="00FE55F3" w:rsidRPr="0038170A">
        <w:rPr>
          <w:rFonts w:ascii="Times New Roman" w:hAnsi="Times New Roman"/>
          <w:sz w:val="16"/>
          <w:szCs w:val="16"/>
        </w:rPr>
        <w:tab/>
      </w:r>
      <w:r w:rsidR="00B96986" w:rsidRPr="0038170A">
        <w:rPr>
          <w:rFonts w:ascii="Times New Roman" w:hAnsi="Times New Roman"/>
          <w:sz w:val="16"/>
          <w:szCs w:val="16"/>
        </w:rPr>
        <w:t xml:space="preserve">                  </w:t>
      </w:r>
      <w:r w:rsidR="00772C8B" w:rsidRPr="0038170A">
        <w:rPr>
          <w:rFonts w:ascii="Times New Roman" w:hAnsi="Times New Roman"/>
          <w:sz w:val="16"/>
          <w:szCs w:val="16"/>
        </w:rPr>
        <w:t>NECR-</w:t>
      </w:r>
      <w:r w:rsidR="00B96986" w:rsidRPr="0038170A">
        <w:rPr>
          <w:rFonts w:ascii="Times New Roman" w:hAnsi="Times New Roman"/>
          <w:sz w:val="16"/>
          <w:szCs w:val="16"/>
        </w:rPr>
        <w:t>BURLN</w:t>
      </w:r>
      <w:r w:rsidR="00772C8B" w:rsidRPr="0038170A">
        <w:rPr>
          <w:rFonts w:ascii="Times New Roman" w:hAnsi="Times New Roman"/>
          <w:sz w:val="16"/>
          <w:szCs w:val="16"/>
        </w:rPr>
        <w:t>-VTR</w:t>
      </w:r>
      <w:r w:rsidR="00FE55F3" w:rsidRPr="0038170A">
        <w:rPr>
          <w:rFonts w:ascii="Times New Roman" w:hAnsi="Times New Roman"/>
          <w:sz w:val="16"/>
          <w:szCs w:val="16"/>
        </w:rPr>
        <w:tab/>
      </w:r>
      <w:r w:rsidR="00FE55F3" w:rsidRPr="0038170A">
        <w:rPr>
          <w:rFonts w:ascii="Times New Roman" w:hAnsi="Times New Roman"/>
          <w:sz w:val="16"/>
          <w:szCs w:val="16"/>
        </w:rPr>
        <w:tab/>
      </w:r>
      <w:r w:rsidR="0091211C" w:rsidRPr="0038170A">
        <w:rPr>
          <w:rFonts w:ascii="Times New Roman" w:hAnsi="Times New Roman"/>
          <w:sz w:val="16"/>
          <w:szCs w:val="16"/>
        </w:rPr>
        <w:t xml:space="preserve">                   </w:t>
      </w:r>
      <w:r w:rsidR="00772C8B" w:rsidRPr="0038170A">
        <w:rPr>
          <w:rFonts w:ascii="Times New Roman" w:hAnsi="Times New Roman"/>
          <w:sz w:val="16"/>
          <w:szCs w:val="16"/>
        </w:rPr>
        <w:t>Burlington</w:t>
      </w:r>
      <w:r w:rsidR="00FE55F3" w:rsidRPr="0038170A">
        <w:rPr>
          <w:rFonts w:ascii="Times New Roman" w:hAnsi="Times New Roman"/>
          <w:sz w:val="16"/>
          <w:szCs w:val="16"/>
        </w:rPr>
        <w:t>, VT</w:t>
      </w:r>
      <w:r w:rsidR="00FE55F3" w:rsidRPr="0038170A">
        <w:rPr>
          <w:rFonts w:ascii="Times New Roman" w:hAnsi="Times New Roman"/>
          <w:sz w:val="16"/>
          <w:szCs w:val="16"/>
        </w:rPr>
        <w:tab/>
      </w:r>
    </w:p>
    <w:p w:rsidR="006A14A4" w:rsidRPr="0038170A" w:rsidRDefault="00FE55F3" w:rsidP="00DF401B">
      <w:pPr>
        <w:spacing w:after="0"/>
        <w:rPr>
          <w:rFonts w:ascii="Times New Roman" w:hAnsi="Times New Roman"/>
          <w:sz w:val="20"/>
          <w:szCs w:val="20"/>
        </w:rPr>
      </w:pPr>
      <w:r w:rsidRPr="0038170A">
        <w:rPr>
          <w:rFonts w:ascii="Times New Roman" w:hAnsi="Times New Roman"/>
          <w:sz w:val="16"/>
          <w:szCs w:val="16"/>
        </w:rPr>
        <w:tab/>
      </w:r>
      <w:r w:rsidR="00DF401B" w:rsidRPr="0038170A">
        <w:rPr>
          <w:rFonts w:ascii="Times New Roman" w:hAnsi="Times New Roman"/>
          <w:sz w:val="20"/>
          <w:szCs w:val="20"/>
        </w:rPr>
        <w:t>TO:</w:t>
      </w:r>
      <w:r w:rsidR="00DF401B" w:rsidRPr="0038170A">
        <w:rPr>
          <w:rFonts w:ascii="Times New Roman" w:hAnsi="Times New Roman"/>
          <w:sz w:val="20"/>
          <w:szCs w:val="20"/>
        </w:rPr>
        <w:tab/>
      </w:r>
      <w:r w:rsidR="00DF401B" w:rsidRPr="0038170A">
        <w:rPr>
          <w:rFonts w:ascii="Times New Roman" w:hAnsi="Times New Roman"/>
          <w:sz w:val="20"/>
          <w:szCs w:val="20"/>
        </w:rPr>
        <w:tab/>
      </w:r>
      <w:r w:rsidR="00DF401B" w:rsidRPr="0038170A">
        <w:rPr>
          <w:rFonts w:ascii="Times New Roman" w:hAnsi="Times New Roman"/>
          <w:sz w:val="20"/>
          <w:szCs w:val="20"/>
        </w:rPr>
        <w:tab/>
        <w:t>RATE (PC):</w:t>
      </w:r>
    </w:p>
    <w:tbl>
      <w:tblPr>
        <w:tblpPr w:leftFromText="180" w:rightFromText="180" w:vertAnchor="text" w:horzAnchor="page" w:tblpX="1243" w:tblpY="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630"/>
        <w:gridCol w:w="720"/>
        <w:gridCol w:w="810"/>
        <w:gridCol w:w="810"/>
      </w:tblGrid>
      <w:tr w:rsidR="00F25177" w:rsidRPr="0038170A" w:rsidTr="00471B7E">
        <w:tc>
          <w:tcPr>
            <w:tcW w:w="1818" w:type="dxa"/>
          </w:tcPr>
          <w:p w:rsidR="00F25177" w:rsidRPr="0038170A" w:rsidRDefault="00F25177" w:rsidP="00DF401B">
            <w:pPr>
              <w:jc w:val="center"/>
              <w:rPr>
                <w:rFonts w:ascii="Times New Roman" w:hAnsi="Times New Roman"/>
                <w:b/>
                <w:sz w:val="20"/>
                <w:szCs w:val="20"/>
              </w:rPr>
            </w:pPr>
            <w:r w:rsidRPr="0038170A">
              <w:rPr>
                <w:rFonts w:ascii="Times New Roman" w:hAnsi="Times New Roman"/>
                <w:b/>
                <w:sz w:val="20"/>
                <w:szCs w:val="20"/>
              </w:rPr>
              <w:t>Station</w:t>
            </w:r>
          </w:p>
        </w:tc>
        <w:tc>
          <w:tcPr>
            <w:tcW w:w="630" w:type="dxa"/>
          </w:tcPr>
          <w:p w:rsidR="00F25177" w:rsidRPr="0038170A" w:rsidRDefault="00F25177" w:rsidP="00DF401B">
            <w:pPr>
              <w:jc w:val="center"/>
              <w:rPr>
                <w:rFonts w:ascii="Times New Roman" w:hAnsi="Times New Roman"/>
                <w:b/>
                <w:sz w:val="20"/>
                <w:szCs w:val="20"/>
              </w:rPr>
            </w:pPr>
            <w:r w:rsidRPr="0038170A">
              <w:rPr>
                <w:rFonts w:ascii="Times New Roman" w:hAnsi="Times New Roman"/>
                <w:b/>
                <w:sz w:val="20"/>
                <w:szCs w:val="20"/>
              </w:rPr>
              <w:t>A</w:t>
            </w:r>
          </w:p>
        </w:tc>
        <w:tc>
          <w:tcPr>
            <w:tcW w:w="720" w:type="dxa"/>
          </w:tcPr>
          <w:p w:rsidR="00F25177" w:rsidRPr="0038170A" w:rsidRDefault="00F25177" w:rsidP="00DF401B">
            <w:pPr>
              <w:jc w:val="center"/>
              <w:rPr>
                <w:rFonts w:ascii="Times New Roman" w:hAnsi="Times New Roman"/>
                <w:b/>
                <w:sz w:val="20"/>
                <w:szCs w:val="20"/>
              </w:rPr>
            </w:pPr>
            <w:r w:rsidRPr="0038170A">
              <w:rPr>
                <w:rFonts w:ascii="Times New Roman" w:hAnsi="Times New Roman"/>
                <w:b/>
                <w:sz w:val="20"/>
                <w:szCs w:val="20"/>
              </w:rPr>
              <w:t>B</w:t>
            </w:r>
          </w:p>
        </w:tc>
        <w:tc>
          <w:tcPr>
            <w:tcW w:w="810" w:type="dxa"/>
          </w:tcPr>
          <w:p w:rsidR="00F25177" w:rsidRPr="0038170A" w:rsidRDefault="00F25177" w:rsidP="00DF401B">
            <w:pPr>
              <w:jc w:val="center"/>
              <w:rPr>
                <w:rFonts w:ascii="Times New Roman" w:hAnsi="Times New Roman"/>
                <w:b/>
                <w:sz w:val="20"/>
                <w:szCs w:val="20"/>
              </w:rPr>
            </w:pPr>
            <w:r>
              <w:rPr>
                <w:rFonts w:ascii="Times New Roman" w:hAnsi="Times New Roman"/>
                <w:b/>
                <w:sz w:val="20"/>
                <w:szCs w:val="20"/>
              </w:rPr>
              <w:t>C</w:t>
            </w:r>
          </w:p>
        </w:tc>
        <w:tc>
          <w:tcPr>
            <w:tcW w:w="810" w:type="dxa"/>
          </w:tcPr>
          <w:p w:rsidR="00F25177" w:rsidRPr="0038170A" w:rsidRDefault="00F25177" w:rsidP="00DF401B">
            <w:pPr>
              <w:jc w:val="center"/>
              <w:rPr>
                <w:rFonts w:ascii="Times New Roman" w:hAnsi="Times New Roman"/>
                <w:b/>
                <w:sz w:val="20"/>
                <w:szCs w:val="20"/>
              </w:rPr>
            </w:pPr>
            <w:r>
              <w:rPr>
                <w:rFonts w:ascii="Times New Roman" w:hAnsi="Times New Roman"/>
                <w:b/>
                <w:sz w:val="20"/>
                <w:szCs w:val="20"/>
              </w:rPr>
              <w:t>D</w:t>
            </w:r>
            <w:r w:rsidRPr="0038170A">
              <w:rPr>
                <w:rFonts w:ascii="Times New Roman" w:hAnsi="Times New Roman"/>
                <w:b/>
                <w:sz w:val="20"/>
                <w:szCs w:val="20"/>
              </w:rPr>
              <w:t>*</w:t>
            </w:r>
          </w:p>
        </w:tc>
      </w:tr>
      <w:tr w:rsidR="00D57CE6" w:rsidRPr="0038170A" w:rsidTr="00471B7E">
        <w:tc>
          <w:tcPr>
            <w:tcW w:w="1818" w:type="dxa"/>
          </w:tcPr>
          <w:p w:rsidR="00D57CE6" w:rsidRPr="0038170A" w:rsidRDefault="00D57CE6" w:rsidP="00D57CE6">
            <w:pPr>
              <w:rPr>
                <w:rFonts w:ascii="Times New Roman" w:hAnsi="Times New Roman"/>
                <w:sz w:val="20"/>
                <w:szCs w:val="20"/>
              </w:rPr>
            </w:pPr>
            <w:r w:rsidRPr="0038170A">
              <w:rPr>
                <w:rFonts w:ascii="Times New Roman" w:hAnsi="Times New Roman"/>
                <w:sz w:val="20"/>
                <w:szCs w:val="20"/>
              </w:rPr>
              <w:t>Burlington, VT</w:t>
            </w:r>
          </w:p>
        </w:tc>
        <w:tc>
          <w:tcPr>
            <w:tcW w:w="630" w:type="dxa"/>
          </w:tcPr>
          <w:p w:rsidR="00D57CE6" w:rsidRPr="0038170A" w:rsidRDefault="00D57CE6" w:rsidP="00D57CE6">
            <w:pPr>
              <w:rPr>
                <w:rFonts w:ascii="Times New Roman" w:hAnsi="Times New Roman"/>
                <w:sz w:val="20"/>
                <w:szCs w:val="20"/>
              </w:rPr>
            </w:pPr>
            <w:r>
              <w:rPr>
                <w:rFonts w:ascii="Times New Roman" w:hAnsi="Times New Roman"/>
                <w:sz w:val="20"/>
                <w:szCs w:val="20"/>
              </w:rPr>
              <w:t>1</w:t>
            </w:r>
          </w:p>
        </w:tc>
        <w:tc>
          <w:tcPr>
            <w:tcW w:w="720" w:type="dxa"/>
          </w:tcPr>
          <w:p w:rsidR="00D57CE6" w:rsidRPr="00124CF4" w:rsidRDefault="00D57CE6" w:rsidP="00D57CE6">
            <w:r w:rsidRPr="00124CF4">
              <w:t>$</w:t>
            </w:r>
            <w:r>
              <w:t>690</w:t>
            </w:r>
          </w:p>
        </w:tc>
        <w:tc>
          <w:tcPr>
            <w:tcW w:w="810" w:type="dxa"/>
          </w:tcPr>
          <w:p w:rsidR="00D57CE6" w:rsidRPr="00124CF4" w:rsidRDefault="00D57CE6" w:rsidP="00D57CE6">
            <w:r w:rsidRPr="00124CF4">
              <w:t>$</w:t>
            </w:r>
            <w:r>
              <w:t>752</w:t>
            </w:r>
          </w:p>
        </w:tc>
        <w:tc>
          <w:tcPr>
            <w:tcW w:w="810" w:type="dxa"/>
          </w:tcPr>
          <w:p w:rsidR="00D57CE6" w:rsidRPr="0038170A" w:rsidRDefault="00D57CE6" w:rsidP="00D57CE6">
            <w:pPr>
              <w:rPr>
                <w:rFonts w:ascii="Times New Roman" w:hAnsi="Times New Roman"/>
                <w:sz w:val="20"/>
                <w:szCs w:val="20"/>
              </w:rPr>
            </w:pPr>
            <w:proofErr w:type="gramStart"/>
            <w:r w:rsidRPr="0038170A">
              <w:rPr>
                <w:rFonts w:ascii="Times New Roman" w:hAnsi="Times New Roman"/>
                <w:sz w:val="20"/>
                <w:szCs w:val="20"/>
              </w:rPr>
              <w:t>Note  1</w:t>
            </w:r>
            <w:proofErr w:type="gramEnd"/>
          </w:p>
        </w:tc>
      </w:tr>
      <w:tr w:rsidR="00D57CE6" w:rsidRPr="0038170A" w:rsidTr="00471B7E">
        <w:tc>
          <w:tcPr>
            <w:tcW w:w="1818" w:type="dxa"/>
          </w:tcPr>
          <w:p w:rsidR="00D57CE6" w:rsidRPr="0038170A" w:rsidRDefault="00D57CE6" w:rsidP="00D57CE6">
            <w:pPr>
              <w:rPr>
                <w:rFonts w:ascii="Times New Roman" w:hAnsi="Times New Roman"/>
                <w:sz w:val="20"/>
                <w:szCs w:val="20"/>
              </w:rPr>
            </w:pPr>
            <w:r w:rsidRPr="0038170A">
              <w:rPr>
                <w:rFonts w:ascii="Times New Roman" w:hAnsi="Times New Roman"/>
                <w:sz w:val="20"/>
                <w:szCs w:val="20"/>
              </w:rPr>
              <w:t>Shelburne, VT</w:t>
            </w:r>
          </w:p>
        </w:tc>
        <w:tc>
          <w:tcPr>
            <w:tcW w:w="630" w:type="dxa"/>
          </w:tcPr>
          <w:p w:rsidR="00D57CE6" w:rsidRPr="0038170A" w:rsidRDefault="00D57CE6" w:rsidP="00D57CE6">
            <w:pPr>
              <w:rPr>
                <w:rFonts w:ascii="Times New Roman" w:hAnsi="Times New Roman"/>
                <w:sz w:val="20"/>
                <w:szCs w:val="20"/>
              </w:rPr>
            </w:pPr>
            <w:r>
              <w:rPr>
                <w:rFonts w:ascii="Times New Roman" w:hAnsi="Times New Roman"/>
                <w:sz w:val="20"/>
                <w:szCs w:val="20"/>
              </w:rPr>
              <w:t>6.6</w:t>
            </w:r>
          </w:p>
        </w:tc>
        <w:tc>
          <w:tcPr>
            <w:tcW w:w="720" w:type="dxa"/>
          </w:tcPr>
          <w:p w:rsidR="00D57CE6" w:rsidRPr="00124CF4" w:rsidRDefault="00D57CE6" w:rsidP="00D57CE6">
            <w:r w:rsidRPr="00124CF4">
              <w:t>$</w:t>
            </w:r>
            <w:r>
              <w:t>725</w:t>
            </w:r>
          </w:p>
        </w:tc>
        <w:tc>
          <w:tcPr>
            <w:tcW w:w="810" w:type="dxa"/>
          </w:tcPr>
          <w:p w:rsidR="00D57CE6" w:rsidRPr="00124CF4" w:rsidRDefault="00D57CE6" w:rsidP="00D57CE6">
            <w:r w:rsidRPr="00124CF4">
              <w:t>$</w:t>
            </w:r>
            <w:r>
              <w:t>790</w:t>
            </w:r>
          </w:p>
        </w:tc>
        <w:tc>
          <w:tcPr>
            <w:tcW w:w="810" w:type="dxa"/>
          </w:tcPr>
          <w:p w:rsidR="00D57CE6" w:rsidRPr="0038170A" w:rsidRDefault="00D57CE6" w:rsidP="00D57CE6">
            <w:pPr>
              <w:rPr>
                <w:rFonts w:ascii="Times New Roman" w:hAnsi="Times New Roman"/>
                <w:sz w:val="20"/>
                <w:szCs w:val="20"/>
              </w:rPr>
            </w:pPr>
            <w:proofErr w:type="gramStart"/>
            <w:r w:rsidRPr="0038170A">
              <w:rPr>
                <w:rFonts w:ascii="Times New Roman" w:hAnsi="Times New Roman"/>
                <w:sz w:val="20"/>
                <w:szCs w:val="20"/>
              </w:rPr>
              <w:t>Note  1</w:t>
            </w:r>
            <w:proofErr w:type="gramEnd"/>
          </w:p>
        </w:tc>
      </w:tr>
      <w:tr w:rsidR="00D57CE6" w:rsidRPr="0038170A" w:rsidTr="00471B7E">
        <w:tc>
          <w:tcPr>
            <w:tcW w:w="1818" w:type="dxa"/>
          </w:tcPr>
          <w:p w:rsidR="00D57CE6" w:rsidRPr="0038170A" w:rsidRDefault="00D57CE6" w:rsidP="00D57CE6">
            <w:pPr>
              <w:rPr>
                <w:rFonts w:ascii="Times New Roman" w:hAnsi="Times New Roman"/>
                <w:sz w:val="20"/>
                <w:szCs w:val="20"/>
              </w:rPr>
            </w:pPr>
            <w:r>
              <w:rPr>
                <w:rFonts w:ascii="Times New Roman" w:hAnsi="Times New Roman"/>
                <w:sz w:val="20"/>
                <w:szCs w:val="20"/>
              </w:rPr>
              <w:t>Middlebury</w:t>
            </w:r>
            <w:r w:rsidRPr="0038170A">
              <w:rPr>
                <w:rFonts w:ascii="Times New Roman" w:hAnsi="Times New Roman"/>
                <w:sz w:val="20"/>
                <w:szCs w:val="20"/>
              </w:rPr>
              <w:t>, VT</w:t>
            </w:r>
          </w:p>
        </w:tc>
        <w:tc>
          <w:tcPr>
            <w:tcW w:w="630" w:type="dxa"/>
          </w:tcPr>
          <w:p w:rsidR="00D57CE6" w:rsidRPr="0038170A" w:rsidRDefault="00D57CE6" w:rsidP="00D57CE6">
            <w:pPr>
              <w:rPr>
                <w:rFonts w:ascii="Times New Roman" w:hAnsi="Times New Roman"/>
                <w:sz w:val="20"/>
                <w:szCs w:val="20"/>
              </w:rPr>
            </w:pPr>
            <w:r>
              <w:rPr>
                <w:rFonts w:ascii="Times New Roman" w:hAnsi="Times New Roman"/>
                <w:sz w:val="20"/>
                <w:szCs w:val="20"/>
              </w:rPr>
              <w:t>34.2</w:t>
            </w:r>
          </w:p>
        </w:tc>
        <w:tc>
          <w:tcPr>
            <w:tcW w:w="720" w:type="dxa"/>
          </w:tcPr>
          <w:p w:rsidR="00D57CE6" w:rsidRPr="00124CF4" w:rsidRDefault="00D57CE6" w:rsidP="00D57CE6">
            <w:r w:rsidRPr="00124CF4">
              <w:t>$</w:t>
            </w:r>
            <w:r w:rsidR="007E0196">
              <w:t>760</w:t>
            </w:r>
          </w:p>
        </w:tc>
        <w:tc>
          <w:tcPr>
            <w:tcW w:w="810" w:type="dxa"/>
          </w:tcPr>
          <w:p w:rsidR="007E0196" w:rsidRPr="00124CF4" w:rsidRDefault="00D57CE6" w:rsidP="00D57CE6">
            <w:r w:rsidRPr="00124CF4">
              <w:t>$</w:t>
            </w:r>
            <w:r w:rsidR="007E0196">
              <w:t>829</w:t>
            </w:r>
          </w:p>
        </w:tc>
        <w:tc>
          <w:tcPr>
            <w:tcW w:w="810" w:type="dxa"/>
          </w:tcPr>
          <w:p w:rsidR="00D57CE6" w:rsidRPr="0038170A" w:rsidRDefault="00D57CE6" w:rsidP="00D57CE6">
            <w:pPr>
              <w:rPr>
                <w:rFonts w:ascii="Times New Roman" w:hAnsi="Times New Roman"/>
                <w:sz w:val="20"/>
                <w:szCs w:val="20"/>
              </w:rPr>
            </w:pPr>
            <w:proofErr w:type="gramStart"/>
            <w:r w:rsidRPr="0038170A">
              <w:rPr>
                <w:rFonts w:ascii="Times New Roman" w:hAnsi="Times New Roman"/>
                <w:sz w:val="20"/>
                <w:szCs w:val="20"/>
              </w:rPr>
              <w:t>Note  1</w:t>
            </w:r>
            <w:proofErr w:type="gramEnd"/>
          </w:p>
        </w:tc>
      </w:tr>
      <w:tr w:rsidR="00D57CE6" w:rsidRPr="0038170A" w:rsidTr="00471B7E">
        <w:tc>
          <w:tcPr>
            <w:tcW w:w="1818" w:type="dxa"/>
          </w:tcPr>
          <w:p w:rsidR="00D57CE6" w:rsidRPr="0038170A" w:rsidRDefault="00D57CE6" w:rsidP="00D57CE6">
            <w:pPr>
              <w:rPr>
                <w:rFonts w:ascii="Times New Roman" w:hAnsi="Times New Roman"/>
                <w:sz w:val="20"/>
                <w:szCs w:val="20"/>
              </w:rPr>
            </w:pPr>
            <w:r w:rsidRPr="0038170A">
              <w:rPr>
                <w:rFonts w:ascii="Times New Roman" w:hAnsi="Times New Roman"/>
                <w:sz w:val="20"/>
                <w:szCs w:val="20"/>
              </w:rPr>
              <w:t>Rutland, VT</w:t>
            </w:r>
          </w:p>
        </w:tc>
        <w:tc>
          <w:tcPr>
            <w:tcW w:w="630" w:type="dxa"/>
          </w:tcPr>
          <w:p w:rsidR="00D57CE6" w:rsidRPr="0038170A" w:rsidRDefault="00D57CE6" w:rsidP="00D57CE6">
            <w:pPr>
              <w:rPr>
                <w:rFonts w:ascii="Times New Roman" w:hAnsi="Times New Roman"/>
                <w:sz w:val="20"/>
                <w:szCs w:val="20"/>
              </w:rPr>
            </w:pPr>
            <w:r>
              <w:rPr>
                <w:rFonts w:ascii="Times New Roman" w:hAnsi="Times New Roman"/>
                <w:sz w:val="20"/>
                <w:szCs w:val="20"/>
              </w:rPr>
              <w:t>67.2</w:t>
            </w:r>
          </w:p>
        </w:tc>
        <w:tc>
          <w:tcPr>
            <w:tcW w:w="720" w:type="dxa"/>
          </w:tcPr>
          <w:p w:rsidR="00D57CE6" w:rsidRPr="00124CF4" w:rsidRDefault="00D57CE6" w:rsidP="00D57CE6">
            <w:r w:rsidRPr="00124CF4">
              <w:t>$</w:t>
            </w:r>
            <w:r w:rsidR="007E0196">
              <w:t>785</w:t>
            </w:r>
          </w:p>
        </w:tc>
        <w:tc>
          <w:tcPr>
            <w:tcW w:w="810" w:type="dxa"/>
          </w:tcPr>
          <w:p w:rsidR="00D57CE6" w:rsidRPr="00124CF4" w:rsidRDefault="00D57CE6" w:rsidP="00D57CE6">
            <w:r w:rsidRPr="00124CF4">
              <w:t>$</w:t>
            </w:r>
            <w:r w:rsidR="007E0196">
              <w:t>856</w:t>
            </w:r>
          </w:p>
        </w:tc>
        <w:tc>
          <w:tcPr>
            <w:tcW w:w="810" w:type="dxa"/>
          </w:tcPr>
          <w:p w:rsidR="00D57CE6" w:rsidRPr="0038170A" w:rsidRDefault="00D57CE6" w:rsidP="00D57CE6">
            <w:pPr>
              <w:rPr>
                <w:rFonts w:ascii="Times New Roman" w:hAnsi="Times New Roman"/>
                <w:sz w:val="20"/>
                <w:szCs w:val="20"/>
              </w:rPr>
            </w:pPr>
            <w:proofErr w:type="gramStart"/>
            <w:r w:rsidRPr="0038170A">
              <w:rPr>
                <w:rFonts w:ascii="Times New Roman" w:hAnsi="Times New Roman"/>
                <w:sz w:val="20"/>
                <w:szCs w:val="20"/>
              </w:rPr>
              <w:t>Note  1</w:t>
            </w:r>
            <w:proofErr w:type="gramEnd"/>
          </w:p>
        </w:tc>
      </w:tr>
      <w:tr w:rsidR="00471B7E" w:rsidRPr="0038170A" w:rsidTr="00471B7E">
        <w:tc>
          <w:tcPr>
            <w:tcW w:w="1818" w:type="dxa"/>
          </w:tcPr>
          <w:p w:rsidR="00471B7E" w:rsidRPr="0038170A" w:rsidRDefault="00471B7E" w:rsidP="00471B7E">
            <w:pPr>
              <w:rPr>
                <w:rFonts w:ascii="Times New Roman" w:hAnsi="Times New Roman"/>
                <w:sz w:val="20"/>
                <w:szCs w:val="20"/>
              </w:rPr>
            </w:pPr>
            <w:r>
              <w:rPr>
                <w:rFonts w:ascii="Times New Roman" w:hAnsi="Times New Roman"/>
                <w:sz w:val="20"/>
                <w:szCs w:val="20"/>
              </w:rPr>
              <w:t>Center Rutland, VT</w:t>
            </w:r>
          </w:p>
        </w:tc>
        <w:tc>
          <w:tcPr>
            <w:tcW w:w="630" w:type="dxa"/>
          </w:tcPr>
          <w:p w:rsidR="00471B7E" w:rsidRDefault="00471B7E" w:rsidP="00471B7E">
            <w:pPr>
              <w:rPr>
                <w:rFonts w:ascii="Times New Roman" w:hAnsi="Times New Roman"/>
                <w:sz w:val="20"/>
                <w:szCs w:val="20"/>
              </w:rPr>
            </w:pPr>
            <w:r>
              <w:rPr>
                <w:rFonts w:ascii="Times New Roman" w:hAnsi="Times New Roman"/>
                <w:sz w:val="20"/>
                <w:szCs w:val="20"/>
              </w:rPr>
              <w:t>65.4</w:t>
            </w:r>
          </w:p>
        </w:tc>
        <w:tc>
          <w:tcPr>
            <w:tcW w:w="720" w:type="dxa"/>
          </w:tcPr>
          <w:p w:rsidR="00471B7E" w:rsidRPr="00124CF4" w:rsidRDefault="00471B7E" w:rsidP="00471B7E">
            <w:r w:rsidRPr="00124CF4">
              <w:t>$</w:t>
            </w:r>
            <w:r>
              <w:t>785</w:t>
            </w:r>
          </w:p>
        </w:tc>
        <w:tc>
          <w:tcPr>
            <w:tcW w:w="810" w:type="dxa"/>
          </w:tcPr>
          <w:p w:rsidR="00471B7E" w:rsidRPr="00124CF4" w:rsidRDefault="00471B7E" w:rsidP="00471B7E">
            <w:r w:rsidRPr="00124CF4">
              <w:t>$</w:t>
            </w:r>
            <w:r>
              <w:t>856</w:t>
            </w:r>
          </w:p>
        </w:tc>
        <w:tc>
          <w:tcPr>
            <w:tcW w:w="810" w:type="dxa"/>
          </w:tcPr>
          <w:p w:rsidR="00471B7E" w:rsidRPr="0038170A" w:rsidRDefault="00471B7E" w:rsidP="00471B7E">
            <w:pPr>
              <w:rPr>
                <w:rFonts w:ascii="Times New Roman" w:hAnsi="Times New Roman"/>
                <w:sz w:val="20"/>
                <w:szCs w:val="20"/>
              </w:rPr>
            </w:pPr>
            <w:proofErr w:type="gramStart"/>
            <w:r w:rsidRPr="0038170A">
              <w:rPr>
                <w:rFonts w:ascii="Times New Roman" w:hAnsi="Times New Roman"/>
                <w:sz w:val="20"/>
                <w:szCs w:val="20"/>
              </w:rPr>
              <w:t>Note  1</w:t>
            </w:r>
            <w:proofErr w:type="gramEnd"/>
          </w:p>
        </w:tc>
      </w:tr>
      <w:tr w:rsidR="00471B7E" w:rsidRPr="0038170A" w:rsidTr="00471B7E">
        <w:trPr>
          <w:trHeight w:val="407"/>
        </w:trPr>
        <w:tc>
          <w:tcPr>
            <w:tcW w:w="1818" w:type="dxa"/>
          </w:tcPr>
          <w:p w:rsidR="00471B7E" w:rsidRPr="0038170A" w:rsidRDefault="00471B7E" w:rsidP="00471B7E">
            <w:pPr>
              <w:rPr>
                <w:rFonts w:ascii="Times New Roman" w:hAnsi="Times New Roman"/>
                <w:sz w:val="20"/>
                <w:szCs w:val="20"/>
              </w:rPr>
            </w:pPr>
            <w:r w:rsidRPr="0038170A">
              <w:rPr>
                <w:rFonts w:ascii="Times New Roman" w:hAnsi="Times New Roman"/>
                <w:sz w:val="20"/>
                <w:szCs w:val="20"/>
              </w:rPr>
              <w:t>Manchester, VT</w:t>
            </w:r>
          </w:p>
        </w:tc>
        <w:tc>
          <w:tcPr>
            <w:tcW w:w="630" w:type="dxa"/>
          </w:tcPr>
          <w:p w:rsidR="00471B7E" w:rsidRPr="0038170A" w:rsidRDefault="00471B7E" w:rsidP="00471B7E">
            <w:pPr>
              <w:rPr>
                <w:rFonts w:ascii="Times New Roman" w:hAnsi="Times New Roman"/>
                <w:sz w:val="20"/>
                <w:szCs w:val="20"/>
              </w:rPr>
            </w:pPr>
            <w:r>
              <w:rPr>
                <w:rFonts w:ascii="Times New Roman" w:hAnsi="Times New Roman"/>
                <w:sz w:val="20"/>
                <w:szCs w:val="20"/>
              </w:rPr>
              <w:t>99</w:t>
            </w:r>
          </w:p>
        </w:tc>
        <w:tc>
          <w:tcPr>
            <w:tcW w:w="720" w:type="dxa"/>
          </w:tcPr>
          <w:p w:rsidR="00471B7E" w:rsidRPr="00124CF4" w:rsidRDefault="00471B7E" w:rsidP="00471B7E">
            <w:r w:rsidRPr="00124CF4">
              <w:t>$</w:t>
            </w:r>
            <w:r>
              <w:t>858</w:t>
            </w:r>
          </w:p>
        </w:tc>
        <w:tc>
          <w:tcPr>
            <w:tcW w:w="810" w:type="dxa"/>
          </w:tcPr>
          <w:p w:rsidR="00471B7E" w:rsidRPr="00124CF4" w:rsidRDefault="00471B7E" w:rsidP="00471B7E">
            <w:r w:rsidRPr="00124CF4">
              <w:t>$</w:t>
            </w:r>
            <w:r>
              <w:t>935</w:t>
            </w:r>
          </w:p>
        </w:tc>
        <w:tc>
          <w:tcPr>
            <w:tcW w:w="810" w:type="dxa"/>
          </w:tcPr>
          <w:p w:rsidR="00471B7E" w:rsidRPr="0038170A" w:rsidRDefault="00471B7E" w:rsidP="00471B7E">
            <w:pPr>
              <w:rPr>
                <w:rFonts w:ascii="Times New Roman" w:hAnsi="Times New Roman"/>
                <w:sz w:val="20"/>
                <w:szCs w:val="20"/>
              </w:rPr>
            </w:pPr>
            <w:proofErr w:type="gramStart"/>
            <w:r w:rsidRPr="0038170A">
              <w:rPr>
                <w:rFonts w:ascii="Times New Roman" w:hAnsi="Times New Roman"/>
                <w:sz w:val="20"/>
                <w:szCs w:val="20"/>
              </w:rPr>
              <w:t>Note  1</w:t>
            </w:r>
            <w:proofErr w:type="gramEnd"/>
          </w:p>
        </w:tc>
      </w:tr>
      <w:tr w:rsidR="00471B7E" w:rsidRPr="0038170A" w:rsidTr="00471B7E">
        <w:tc>
          <w:tcPr>
            <w:tcW w:w="1818" w:type="dxa"/>
          </w:tcPr>
          <w:p w:rsidR="00471B7E" w:rsidRPr="0038170A" w:rsidRDefault="00471B7E" w:rsidP="00471B7E">
            <w:pPr>
              <w:rPr>
                <w:rFonts w:ascii="Times New Roman" w:hAnsi="Times New Roman"/>
                <w:sz w:val="20"/>
                <w:szCs w:val="20"/>
              </w:rPr>
            </w:pPr>
            <w:r w:rsidRPr="0038170A">
              <w:rPr>
                <w:rFonts w:ascii="Times New Roman" w:hAnsi="Times New Roman"/>
                <w:sz w:val="20"/>
                <w:szCs w:val="20"/>
              </w:rPr>
              <w:t>Hampton, NY</w:t>
            </w:r>
          </w:p>
        </w:tc>
        <w:tc>
          <w:tcPr>
            <w:tcW w:w="630" w:type="dxa"/>
          </w:tcPr>
          <w:p w:rsidR="00471B7E" w:rsidRPr="0038170A" w:rsidRDefault="00471B7E" w:rsidP="00471B7E">
            <w:pPr>
              <w:rPr>
                <w:rFonts w:ascii="Times New Roman" w:hAnsi="Times New Roman"/>
                <w:sz w:val="20"/>
                <w:szCs w:val="20"/>
              </w:rPr>
            </w:pPr>
            <w:r>
              <w:rPr>
                <w:rFonts w:ascii="Times New Roman" w:hAnsi="Times New Roman"/>
                <w:sz w:val="20"/>
                <w:szCs w:val="20"/>
              </w:rPr>
              <w:t>81</w:t>
            </w:r>
          </w:p>
        </w:tc>
        <w:tc>
          <w:tcPr>
            <w:tcW w:w="720" w:type="dxa"/>
          </w:tcPr>
          <w:p w:rsidR="00471B7E" w:rsidRPr="00124CF4" w:rsidRDefault="00471B7E" w:rsidP="00471B7E">
            <w:r w:rsidRPr="00124CF4">
              <w:t>$</w:t>
            </w:r>
            <w:r>
              <w:t>858</w:t>
            </w:r>
          </w:p>
        </w:tc>
        <w:tc>
          <w:tcPr>
            <w:tcW w:w="810" w:type="dxa"/>
          </w:tcPr>
          <w:p w:rsidR="00471B7E" w:rsidRPr="00124CF4" w:rsidRDefault="00471B7E" w:rsidP="00471B7E">
            <w:r w:rsidRPr="00124CF4">
              <w:t>$</w:t>
            </w:r>
            <w:r>
              <w:t>935</w:t>
            </w:r>
          </w:p>
        </w:tc>
        <w:tc>
          <w:tcPr>
            <w:tcW w:w="810" w:type="dxa"/>
          </w:tcPr>
          <w:p w:rsidR="00471B7E" w:rsidRPr="0038170A" w:rsidRDefault="00471B7E" w:rsidP="00471B7E">
            <w:pPr>
              <w:rPr>
                <w:rFonts w:ascii="Times New Roman" w:hAnsi="Times New Roman"/>
                <w:sz w:val="20"/>
                <w:szCs w:val="20"/>
              </w:rPr>
            </w:pPr>
            <w:proofErr w:type="gramStart"/>
            <w:r w:rsidRPr="0038170A">
              <w:rPr>
                <w:rFonts w:ascii="Times New Roman" w:hAnsi="Times New Roman"/>
                <w:sz w:val="20"/>
                <w:szCs w:val="20"/>
              </w:rPr>
              <w:t>Note  1</w:t>
            </w:r>
            <w:proofErr w:type="gramEnd"/>
          </w:p>
        </w:tc>
      </w:tr>
      <w:tr w:rsidR="00471B7E" w:rsidRPr="0038170A" w:rsidTr="00471B7E">
        <w:tc>
          <w:tcPr>
            <w:tcW w:w="1818" w:type="dxa"/>
          </w:tcPr>
          <w:p w:rsidR="00471B7E" w:rsidRPr="0038170A" w:rsidRDefault="00471B7E" w:rsidP="00471B7E">
            <w:pPr>
              <w:rPr>
                <w:rFonts w:ascii="Times New Roman" w:hAnsi="Times New Roman"/>
                <w:sz w:val="20"/>
                <w:szCs w:val="20"/>
              </w:rPr>
            </w:pPr>
            <w:r>
              <w:rPr>
                <w:rFonts w:ascii="Times New Roman" w:hAnsi="Times New Roman"/>
                <w:sz w:val="20"/>
                <w:szCs w:val="20"/>
              </w:rPr>
              <w:t>Riverside, VT</w:t>
            </w:r>
          </w:p>
        </w:tc>
        <w:tc>
          <w:tcPr>
            <w:tcW w:w="630" w:type="dxa"/>
          </w:tcPr>
          <w:p w:rsidR="00471B7E" w:rsidRDefault="00471B7E" w:rsidP="00471B7E">
            <w:pPr>
              <w:rPr>
                <w:rFonts w:ascii="Times New Roman" w:hAnsi="Times New Roman"/>
                <w:sz w:val="20"/>
                <w:szCs w:val="20"/>
              </w:rPr>
            </w:pPr>
            <w:r>
              <w:rPr>
                <w:rFonts w:ascii="Times New Roman" w:hAnsi="Times New Roman"/>
                <w:sz w:val="20"/>
                <w:szCs w:val="20"/>
              </w:rPr>
              <w:t>114.8</w:t>
            </w:r>
          </w:p>
        </w:tc>
        <w:tc>
          <w:tcPr>
            <w:tcW w:w="720" w:type="dxa"/>
          </w:tcPr>
          <w:p w:rsidR="00471B7E" w:rsidRPr="00124CF4" w:rsidRDefault="00471B7E" w:rsidP="00471B7E">
            <w:r w:rsidRPr="00124CF4">
              <w:t>$</w:t>
            </w:r>
            <w:r>
              <w:t>1350</w:t>
            </w:r>
          </w:p>
        </w:tc>
        <w:tc>
          <w:tcPr>
            <w:tcW w:w="810" w:type="dxa"/>
          </w:tcPr>
          <w:p w:rsidR="00471B7E" w:rsidRDefault="00471B7E" w:rsidP="00471B7E">
            <w:r w:rsidRPr="00124CF4">
              <w:t>$</w:t>
            </w:r>
            <w:r>
              <w:t>1472</w:t>
            </w:r>
          </w:p>
        </w:tc>
        <w:tc>
          <w:tcPr>
            <w:tcW w:w="810" w:type="dxa"/>
          </w:tcPr>
          <w:p w:rsidR="00471B7E" w:rsidRPr="0038170A" w:rsidRDefault="00471B7E" w:rsidP="00471B7E">
            <w:pPr>
              <w:rPr>
                <w:rFonts w:ascii="Times New Roman" w:hAnsi="Times New Roman"/>
                <w:sz w:val="20"/>
                <w:szCs w:val="20"/>
              </w:rPr>
            </w:pPr>
            <w:proofErr w:type="gramStart"/>
            <w:r w:rsidRPr="0038170A">
              <w:rPr>
                <w:rFonts w:ascii="Times New Roman" w:hAnsi="Times New Roman"/>
                <w:sz w:val="20"/>
                <w:szCs w:val="20"/>
              </w:rPr>
              <w:t>Note  1</w:t>
            </w:r>
            <w:proofErr w:type="gramEnd"/>
          </w:p>
        </w:tc>
      </w:tr>
    </w:tbl>
    <w:p w:rsidR="00FE55F3" w:rsidRPr="0038170A" w:rsidRDefault="00FE55F3" w:rsidP="00FE55F3">
      <w:pPr>
        <w:rPr>
          <w:rFonts w:ascii="Times New Roman" w:hAnsi="Times New Roman"/>
          <w:sz w:val="16"/>
          <w:szCs w:val="16"/>
        </w:rPr>
      </w:pPr>
      <w:r w:rsidRPr="0038170A">
        <w:rPr>
          <w:rFonts w:ascii="Times New Roman" w:hAnsi="Times New Roman"/>
          <w:sz w:val="16"/>
          <w:szCs w:val="16"/>
        </w:rPr>
        <w:t xml:space="preserve">         </w:t>
      </w:r>
      <w:r w:rsidRPr="0038170A">
        <w:rPr>
          <w:rFonts w:ascii="Times New Roman" w:hAnsi="Times New Roman"/>
          <w:sz w:val="16"/>
          <w:szCs w:val="16"/>
        </w:rPr>
        <w:tab/>
      </w:r>
      <w:r w:rsidRPr="0038170A">
        <w:rPr>
          <w:rFonts w:ascii="Times New Roman" w:hAnsi="Times New Roman"/>
          <w:sz w:val="16"/>
          <w:szCs w:val="16"/>
        </w:rPr>
        <w:tab/>
      </w:r>
      <w:r w:rsidRPr="0038170A">
        <w:rPr>
          <w:rFonts w:ascii="Times New Roman" w:hAnsi="Times New Roman"/>
          <w:sz w:val="16"/>
          <w:szCs w:val="16"/>
        </w:rPr>
        <w:tab/>
      </w:r>
      <w:r w:rsidRPr="0038170A">
        <w:rPr>
          <w:rFonts w:ascii="Times New Roman" w:hAnsi="Times New Roman"/>
          <w:sz w:val="16"/>
          <w:szCs w:val="16"/>
        </w:rPr>
        <w:tab/>
      </w:r>
      <w:r w:rsidRPr="0038170A">
        <w:rPr>
          <w:rFonts w:ascii="Times New Roman" w:hAnsi="Times New Roman"/>
          <w:sz w:val="16"/>
          <w:szCs w:val="16"/>
        </w:rPr>
        <w:tab/>
      </w:r>
      <w:r w:rsidRPr="0038170A">
        <w:rPr>
          <w:rFonts w:ascii="Times New Roman" w:hAnsi="Times New Roman"/>
          <w:sz w:val="16"/>
          <w:szCs w:val="16"/>
        </w:rPr>
        <w:tab/>
      </w:r>
      <w:r w:rsidRPr="0038170A">
        <w:rPr>
          <w:rFonts w:ascii="Times New Roman" w:hAnsi="Times New Roman"/>
          <w:sz w:val="16"/>
          <w:szCs w:val="16"/>
        </w:rPr>
        <w:tab/>
      </w:r>
      <w:r w:rsidRPr="0038170A">
        <w:rPr>
          <w:rFonts w:ascii="Times New Roman" w:hAnsi="Times New Roman"/>
          <w:sz w:val="16"/>
          <w:szCs w:val="16"/>
        </w:rPr>
        <w:tab/>
      </w:r>
      <w:r w:rsidRPr="0038170A">
        <w:rPr>
          <w:rFonts w:ascii="Times New Roman" w:hAnsi="Times New Roman"/>
          <w:sz w:val="16"/>
          <w:szCs w:val="16"/>
        </w:rPr>
        <w:tab/>
      </w:r>
    </w:p>
    <w:p w:rsidR="00FE55F3" w:rsidRPr="0038170A" w:rsidRDefault="00FE55F3" w:rsidP="00FE55F3">
      <w:pPr>
        <w:rPr>
          <w:rFonts w:ascii="Times New Roman" w:hAnsi="Times New Roman"/>
          <w:sz w:val="16"/>
          <w:szCs w:val="16"/>
        </w:rPr>
      </w:pPr>
      <w:r w:rsidRPr="0038170A">
        <w:rPr>
          <w:rFonts w:ascii="Times New Roman" w:hAnsi="Times New Roman"/>
          <w:sz w:val="16"/>
          <w:szCs w:val="16"/>
        </w:rPr>
        <w:tab/>
      </w:r>
      <w:r w:rsidRPr="0038170A">
        <w:rPr>
          <w:rFonts w:ascii="Times New Roman" w:hAnsi="Times New Roman"/>
          <w:sz w:val="16"/>
          <w:szCs w:val="16"/>
        </w:rPr>
        <w:tab/>
      </w:r>
      <w:r w:rsidRPr="0038170A">
        <w:rPr>
          <w:rFonts w:ascii="Times New Roman" w:hAnsi="Times New Roman"/>
          <w:sz w:val="16"/>
          <w:szCs w:val="16"/>
        </w:rPr>
        <w:tab/>
      </w:r>
      <w:r w:rsidRPr="0038170A">
        <w:rPr>
          <w:rFonts w:ascii="Times New Roman" w:hAnsi="Times New Roman"/>
          <w:sz w:val="16"/>
          <w:szCs w:val="16"/>
        </w:rPr>
        <w:tab/>
      </w:r>
      <w:r w:rsidRPr="0038170A">
        <w:rPr>
          <w:rFonts w:ascii="Times New Roman" w:hAnsi="Times New Roman"/>
          <w:sz w:val="16"/>
          <w:szCs w:val="16"/>
        </w:rPr>
        <w:tab/>
      </w:r>
      <w:r w:rsidRPr="0038170A">
        <w:rPr>
          <w:rFonts w:ascii="Times New Roman" w:hAnsi="Times New Roman"/>
          <w:sz w:val="16"/>
          <w:szCs w:val="16"/>
        </w:rPr>
        <w:tab/>
      </w:r>
      <w:r w:rsidRPr="0038170A">
        <w:rPr>
          <w:rFonts w:ascii="Times New Roman" w:hAnsi="Times New Roman"/>
          <w:sz w:val="16"/>
          <w:szCs w:val="16"/>
        </w:rPr>
        <w:tab/>
      </w:r>
      <w:r w:rsidRPr="0038170A">
        <w:rPr>
          <w:rFonts w:ascii="Times New Roman" w:hAnsi="Times New Roman"/>
          <w:sz w:val="16"/>
          <w:szCs w:val="16"/>
        </w:rPr>
        <w:tab/>
      </w:r>
      <w:r w:rsidRPr="0038170A">
        <w:rPr>
          <w:rFonts w:ascii="Times New Roman" w:hAnsi="Times New Roman"/>
          <w:sz w:val="16"/>
          <w:szCs w:val="16"/>
        </w:rPr>
        <w:tab/>
      </w:r>
    </w:p>
    <w:p w:rsidR="006A14A4" w:rsidRPr="0038170A" w:rsidRDefault="006A14A4" w:rsidP="00053757">
      <w:pPr>
        <w:pBdr>
          <w:bottom w:val="single" w:sz="12" w:space="1" w:color="auto"/>
        </w:pBdr>
        <w:rPr>
          <w:rFonts w:ascii="Times New Roman" w:hAnsi="Times New Roman"/>
          <w:sz w:val="16"/>
          <w:szCs w:val="16"/>
        </w:rPr>
      </w:pPr>
    </w:p>
    <w:p w:rsidR="006A14A4" w:rsidRPr="0038170A" w:rsidRDefault="006A14A4" w:rsidP="00053757">
      <w:pPr>
        <w:pBdr>
          <w:bottom w:val="single" w:sz="12" w:space="1" w:color="auto"/>
        </w:pBdr>
        <w:rPr>
          <w:rFonts w:ascii="Times New Roman" w:hAnsi="Times New Roman"/>
          <w:sz w:val="16"/>
          <w:szCs w:val="16"/>
        </w:rPr>
      </w:pPr>
    </w:p>
    <w:p w:rsidR="006A14A4" w:rsidRPr="0038170A" w:rsidRDefault="006A14A4" w:rsidP="00053757">
      <w:pPr>
        <w:pBdr>
          <w:bottom w:val="single" w:sz="12" w:space="1" w:color="auto"/>
        </w:pBdr>
        <w:rPr>
          <w:rFonts w:ascii="Times New Roman" w:hAnsi="Times New Roman"/>
          <w:sz w:val="16"/>
          <w:szCs w:val="16"/>
        </w:rPr>
      </w:pPr>
    </w:p>
    <w:p w:rsidR="006A14A4" w:rsidRPr="0038170A" w:rsidRDefault="006A14A4" w:rsidP="00053757">
      <w:pPr>
        <w:pBdr>
          <w:bottom w:val="single" w:sz="12" w:space="1" w:color="auto"/>
        </w:pBdr>
        <w:rPr>
          <w:rFonts w:ascii="Times New Roman" w:hAnsi="Times New Roman"/>
          <w:sz w:val="16"/>
          <w:szCs w:val="16"/>
        </w:rPr>
      </w:pPr>
    </w:p>
    <w:p w:rsidR="006A14A4" w:rsidRPr="0038170A" w:rsidRDefault="006A14A4" w:rsidP="00053757">
      <w:pPr>
        <w:pBdr>
          <w:bottom w:val="single" w:sz="12" w:space="1" w:color="auto"/>
        </w:pBdr>
        <w:rPr>
          <w:rFonts w:ascii="Times New Roman" w:hAnsi="Times New Roman"/>
          <w:sz w:val="16"/>
          <w:szCs w:val="16"/>
        </w:rPr>
      </w:pPr>
    </w:p>
    <w:p w:rsidR="006A14A4" w:rsidRPr="0038170A" w:rsidRDefault="006A14A4" w:rsidP="00053757">
      <w:pPr>
        <w:pBdr>
          <w:bottom w:val="single" w:sz="12" w:space="1" w:color="auto"/>
        </w:pBdr>
        <w:rPr>
          <w:rFonts w:ascii="Times New Roman" w:hAnsi="Times New Roman"/>
          <w:sz w:val="16"/>
          <w:szCs w:val="16"/>
        </w:rPr>
      </w:pPr>
    </w:p>
    <w:p w:rsidR="006A14A4" w:rsidRPr="0038170A" w:rsidRDefault="006A14A4" w:rsidP="00053757">
      <w:pPr>
        <w:pBdr>
          <w:bottom w:val="single" w:sz="12" w:space="1" w:color="auto"/>
        </w:pBdr>
        <w:rPr>
          <w:rFonts w:ascii="Times New Roman" w:hAnsi="Times New Roman"/>
          <w:sz w:val="16"/>
          <w:szCs w:val="16"/>
        </w:rPr>
      </w:pPr>
    </w:p>
    <w:p w:rsidR="006A14A4" w:rsidRPr="0038170A" w:rsidRDefault="006A14A4" w:rsidP="00053757">
      <w:pPr>
        <w:pBdr>
          <w:bottom w:val="single" w:sz="12" w:space="1" w:color="auto"/>
        </w:pBdr>
        <w:rPr>
          <w:rFonts w:ascii="Times New Roman" w:hAnsi="Times New Roman"/>
          <w:sz w:val="16"/>
          <w:szCs w:val="16"/>
        </w:rPr>
      </w:pPr>
    </w:p>
    <w:p w:rsidR="006A14A4" w:rsidRPr="0038170A" w:rsidRDefault="000D55FD" w:rsidP="00053757">
      <w:pPr>
        <w:pBdr>
          <w:bottom w:val="single" w:sz="12" w:space="1" w:color="auto"/>
        </w:pBdr>
        <w:rPr>
          <w:rFonts w:ascii="Times New Roman" w:hAnsi="Times New Roman"/>
          <w:sz w:val="20"/>
          <w:szCs w:val="20"/>
        </w:rPr>
      </w:pPr>
      <w:r w:rsidRPr="0038170A">
        <w:rPr>
          <w:rFonts w:ascii="Times New Roman" w:hAnsi="Times New Roman"/>
          <w:sz w:val="20"/>
          <w:szCs w:val="20"/>
        </w:rPr>
        <w:t xml:space="preserve">* </w:t>
      </w:r>
      <w:r w:rsidR="00DC080A" w:rsidRPr="0038170A">
        <w:rPr>
          <w:rFonts w:ascii="Times New Roman" w:hAnsi="Times New Roman"/>
          <w:sz w:val="20"/>
          <w:szCs w:val="20"/>
        </w:rPr>
        <w:t xml:space="preserve">Note 1: </w:t>
      </w:r>
      <w:r w:rsidR="00B238F0">
        <w:rPr>
          <w:rFonts w:ascii="Times New Roman" w:hAnsi="Times New Roman"/>
          <w:sz w:val="20"/>
          <w:szCs w:val="20"/>
        </w:rPr>
        <w:t xml:space="preserve">Equipment must not exceed </w:t>
      </w:r>
      <w:r w:rsidR="00AB16DA">
        <w:rPr>
          <w:rFonts w:ascii="Times New Roman" w:hAnsi="Times New Roman"/>
          <w:sz w:val="20"/>
          <w:szCs w:val="20"/>
        </w:rPr>
        <w:t>‘P</w:t>
      </w:r>
      <w:r w:rsidR="00B238F0">
        <w:rPr>
          <w:rFonts w:ascii="Times New Roman" w:hAnsi="Times New Roman"/>
          <w:sz w:val="20"/>
          <w:szCs w:val="20"/>
        </w:rPr>
        <w:t>late C</w:t>
      </w:r>
      <w:r w:rsidR="00AB16DA">
        <w:rPr>
          <w:rFonts w:ascii="Times New Roman" w:hAnsi="Times New Roman"/>
          <w:sz w:val="20"/>
          <w:szCs w:val="20"/>
        </w:rPr>
        <w:t>’</w:t>
      </w:r>
      <w:r w:rsidR="00B238F0">
        <w:rPr>
          <w:rFonts w:ascii="Times New Roman" w:hAnsi="Times New Roman"/>
          <w:sz w:val="20"/>
          <w:szCs w:val="20"/>
        </w:rPr>
        <w:t xml:space="preserve"> </w:t>
      </w:r>
      <w:r w:rsidRPr="0038170A">
        <w:rPr>
          <w:rFonts w:ascii="Times New Roman" w:hAnsi="Times New Roman"/>
          <w:sz w:val="20"/>
          <w:szCs w:val="20"/>
        </w:rPr>
        <w:t>due to tunnel clearances.</w:t>
      </w:r>
    </w:p>
    <w:p w:rsidR="006A14A4" w:rsidRDefault="006A14A4" w:rsidP="00053757">
      <w:pPr>
        <w:pBdr>
          <w:bottom w:val="single" w:sz="12" w:space="1" w:color="auto"/>
        </w:pBdr>
        <w:rPr>
          <w:rFonts w:ascii="Times New Roman" w:hAnsi="Times New Roman"/>
          <w:sz w:val="16"/>
          <w:szCs w:val="16"/>
        </w:rPr>
      </w:pPr>
    </w:p>
    <w:p w:rsidR="006A14A4" w:rsidRDefault="006A14A4" w:rsidP="00053757">
      <w:pPr>
        <w:pBdr>
          <w:bottom w:val="single" w:sz="12" w:space="1" w:color="auto"/>
        </w:pBdr>
        <w:rPr>
          <w:rFonts w:ascii="Times New Roman" w:hAnsi="Times New Roman"/>
          <w:sz w:val="16"/>
          <w:szCs w:val="16"/>
        </w:rPr>
      </w:pPr>
    </w:p>
    <w:p w:rsidR="00B47D9C" w:rsidRDefault="00B47D9C" w:rsidP="00053757">
      <w:pPr>
        <w:pBdr>
          <w:bottom w:val="single" w:sz="12" w:space="1" w:color="auto"/>
        </w:pBdr>
        <w:rPr>
          <w:rFonts w:ascii="Times New Roman" w:hAnsi="Times New Roman"/>
          <w:sz w:val="16"/>
          <w:szCs w:val="16"/>
        </w:rPr>
      </w:pPr>
    </w:p>
    <w:p w:rsidR="00B47D9C" w:rsidRDefault="00B47D9C" w:rsidP="00053757">
      <w:pPr>
        <w:pBdr>
          <w:bottom w:val="single" w:sz="12" w:space="1" w:color="auto"/>
        </w:pBdr>
        <w:rPr>
          <w:rFonts w:ascii="Times New Roman" w:hAnsi="Times New Roman"/>
          <w:sz w:val="16"/>
          <w:szCs w:val="16"/>
        </w:rPr>
      </w:pPr>
    </w:p>
    <w:p w:rsidR="00B47D9C" w:rsidRDefault="00B47D9C" w:rsidP="00053757">
      <w:pPr>
        <w:pBdr>
          <w:bottom w:val="single" w:sz="12" w:space="1" w:color="auto"/>
        </w:pBdr>
        <w:rPr>
          <w:rFonts w:ascii="Times New Roman" w:hAnsi="Times New Roman"/>
          <w:sz w:val="16"/>
          <w:szCs w:val="16"/>
        </w:rPr>
      </w:pPr>
    </w:p>
    <w:p w:rsidR="00B47D9C" w:rsidRDefault="00B47D9C" w:rsidP="00053757">
      <w:pPr>
        <w:pBdr>
          <w:bottom w:val="single" w:sz="12" w:space="1" w:color="auto"/>
        </w:pBdr>
        <w:rPr>
          <w:rFonts w:ascii="Times New Roman" w:hAnsi="Times New Roman"/>
          <w:sz w:val="16"/>
          <w:szCs w:val="16"/>
        </w:rPr>
      </w:pPr>
    </w:p>
    <w:p w:rsidR="00B47D9C" w:rsidRDefault="00B47D9C" w:rsidP="00053757">
      <w:pPr>
        <w:pBdr>
          <w:bottom w:val="single" w:sz="12" w:space="1" w:color="auto"/>
        </w:pBdr>
        <w:rPr>
          <w:rFonts w:ascii="Times New Roman" w:hAnsi="Times New Roman"/>
          <w:sz w:val="16"/>
          <w:szCs w:val="16"/>
        </w:rPr>
      </w:pPr>
    </w:p>
    <w:p w:rsidR="00B47D9C" w:rsidRDefault="00B47D9C" w:rsidP="00053757">
      <w:pPr>
        <w:pBdr>
          <w:bottom w:val="single" w:sz="12" w:space="1" w:color="auto"/>
        </w:pBdr>
        <w:rPr>
          <w:rFonts w:ascii="Times New Roman" w:hAnsi="Times New Roman"/>
          <w:sz w:val="16"/>
          <w:szCs w:val="16"/>
        </w:rPr>
      </w:pPr>
    </w:p>
    <w:p w:rsidR="00B47D9C" w:rsidRDefault="00B47D9C" w:rsidP="00053757">
      <w:pPr>
        <w:pBdr>
          <w:bottom w:val="single" w:sz="12" w:space="1" w:color="auto"/>
        </w:pBdr>
        <w:rPr>
          <w:rFonts w:ascii="Times New Roman" w:hAnsi="Times New Roman"/>
          <w:sz w:val="16"/>
          <w:szCs w:val="16"/>
        </w:rPr>
      </w:pPr>
    </w:p>
    <w:p w:rsidR="006A14A4" w:rsidRDefault="006A14A4" w:rsidP="00053757">
      <w:pPr>
        <w:pBdr>
          <w:bottom w:val="single" w:sz="12" w:space="1" w:color="auto"/>
        </w:pBdr>
        <w:rPr>
          <w:rFonts w:ascii="Times New Roman" w:hAnsi="Times New Roman"/>
          <w:sz w:val="16"/>
          <w:szCs w:val="16"/>
        </w:rPr>
      </w:pPr>
    </w:p>
    <w:p w:rsidR="006A14A4" w:rsidRDefault="006A14A4" w:rsidP="00053757">
      <w:pPr>
        <w:pBdr>
          <w:bottom w:val="single" w:sz="12" w:space="1" w:color="auto"/>
        </w:pBdr>
        <w:rPr>
          <w:rFonts w:ascii="Times New Roman" w:hAnsi="Times New Roman"/>
          <w:sz w:val="16"/>
          <w:szCs w:val="16"/>
        </w:rPr>
      </w:pPr>
    </w:p>
    <w:p w:rsidR="00BE73FC" w:rsidRDefault="00BE73FC" w:rsidP="00BE73FC">
      <w:pPr>
        <w:rPr>
          <w:rFonts w:ascii="Times New Roman" w:hAnsi="Times New Roman"/>
          <w:b/>
          <w:sz w:val="16"/>
          <w:szCs w:val="16"/>
        </w:rPr>
      </w:pPr>
    </w:p>
    <w:p w:rsidR="00BE73FC" w:rsidRPr="00E02420" w:rsidRDefault="00BE73FC" w:rsidP="00BE73FC">
      <w:pPr>
        <w:jc w:val="center"/>
        <w:rPr>
          <w:rFonts w:ascii="Times New Roman" w:hAnsi="Times New Roman"/>
          <w:sz w:val="20"/>
          <w:szCs w:val="20"/>
        </w:rPr>
      </w:pPr>
      <w:r w:rsidRPr="00E02420">
        <w:rPr>
          <w:rFonts w:ascii="Times New Roman" w:hAnsi="Times New Roman"/>
          <w:sz w:val="20"/>
          <w:szCs w:val="20"/>
        </w:rPr>
        <w:t>(For explanation of abbreviations and reference marks not explained herein, see concluding page of this tariff.)</w:t>
      </w:r>
    </w:p>
    <w:p w:rsidR="006A14A4" w:rsidRPr="00E02420" w:rsidRDefault="0038170A" w:rsidP="00C5761E">
      <w:pPr>
        <w:jc w:val="center"/>
        <w:rPr>
          <w:rFonts w:ascii="Times New Roman" w:hAnsi="Times New Roman"/>
          <w:b/>
          <w:sz w:val="20"/>
          <w:szCs w:val="20"/>
        </w:rPr>
      </w:pPr>
      <w:r w:rsidRPr="00E02420">
        <w:rPr>
          <w:rFonts w:ascii="Times New Roman" w:hAnsi="Times New Roman"/>
          <w:b/>
          <w:sz w:val="20"/>
          <w:szCs w:val="20"/>
        </w:rPr>
        <w:t>SECTION 1 LOCAL</w:t>
      </w:r>
      <w:r>
        <w:rPr>
          <w:rFonts w:ascii="Times New Roman" w:hAnsi="Times New Roman"/>
          <w:b/>
          <w:sz w:val="20"/>
          <w:szCs w:val="20"/>
        </w:rPr>
        <w:t xml:space="preserve"> AND RULE 11</w:t>
      </w:r>
      <w:r w:rsidRPr="0038170A">
        <w:rPr>
          <w:rFonts w:ascii="Times New Roman" w:hAnsi="Times New Roman"/>
          <w:b/>
          <w:sz w:val="20"/>
          <w:szCs w:val="20"/>
        </w:rPr>
        <w:t xml:space="preserve"> </w:t>
      </w:r>
      <w:r w:rsidRPr="00E02420">
        <w:rPr>
          <w:rFonts w:ascii="Times New Roman" w:hAnsi="Times New Roman"/>
          <w:b/>
          <w:sz w:val="20"/>
          <w:szCs w:val="20"/>
        </w:rPr>
        <w:t>PROPORTIONAL RATES AND CHARGES</w:t>
      </w:r>
    </w:p>
    <w:p w:rsidR="00053757" w:rsidRPr="00E02420" w:rsidRDefault="00053757" w:rsidP="00FE55F3">
      <w:pPr>
        <w:rPr>
          <w:rFonts w:ascii="Times New Roman" w:hAnsi="Times New Roman"/>
          <w:b/>
          <w:sz w:val="20"/>
          <w:szCs w:val="20"/>
        </w:rPr>
      </w:pPr>
      <w:r w:rsidRPr="00E02420">
        <w:rPr>
          <w:rFonts w:ascii="Times New Roman" w:hAnsi="Times New Roman"/>
          <w:b/>
          <w:sz w:val="20"/>
          <w:szCs w:val="20"/>
        </w:rPr>
        <w:t>ITEM 110</w:t>
      </w:r>
    </w:p>
    <w:p w:rsidR="0091211C" w:rsidRPr="0038170A" w:rsidRDefault="00053757" w:rsidP="00053757">
      <w:pPr>
        <w:rPr>
          <w:rFonts w:ascii="Times New Roman" w:hAnsi="Times New Roman"/>
          <w:sz w:val="20"/>
          <w:szCs w:val="20"/>
        </w:rPr>
      </w:pPr>
      <w:r w:rsidRPr="0038170A">
        <w:rPr>
          <w:rFonts w:ascii="Times New Roman" w:hAnsi="Times New Roman"/>
          <w:sz w:val="20"/>
          <w:szCs w:val="20"/>
        </w:rPr>
        <w:lastRenderedPageBreak/>
        <w:t xml:space="preserve">COMMODITY:  </w:t>
      </w:r>
      <w:r w:rsidRPr="0038170A">
        <w:rPr>
          <w:rFonts w:ascii="Times New Roman" w:hAnsi="Times New Roman"/>
          <w:sz w:val="20"/>
          <w:szCs w:val="20"/>
        </w:rPr>
        <w:tab/>
      </w:r>
      <w:r w:rsidRPr="0038170A">
        <w:rPr>
          <w:rFonts w:ascii="Times New Roman" w:hAnsi="Times New Roman"/>
          <w:sz w:val="20"/>
          <w:szCs w:val="20"/>
        </w:rPr>
        <w:tab/>
        <w:t xml:space="preserve">ROUTE:  </w:t>
      </w:r>
      <w:r w:rsidRPr="0038170A">
        <w:rPr>
          <w:rFonts w:ascii="Times New Roman" w:hAnsi="Times New Roman"/>
          <w:sz w:val="20"/>
          <w:szCs w:val="20"/>
        </w:rPr>
        <w:tab/>
      </w:r>
      <w:r w:rsidRPr="0038170A">
        <w:rPr>
          <w:rFonts w:ascii="Times New Roman" w:hAnsi="Times New Roman"/>
          <w:sz w:val="20"/>
          <w:szCs w:val="20"/>
        </w:rPr>
        <w:tab/>
      </w:r>
      <w:r w:rsidRPr="0038170A">
        <w:rPr>
          <w:rFonts w:ascii="Times New Roman" w:hAnsi="Times New Roman"/>
          <w:sz w:val="20"/>
          <w:szCs w:val="20"/>
        </w:rPr>
        <w:tab/>
        <w:t>FROM:</w:t>
      </w:r>
      <w:r w:rsidRPr="0038170A">
        <w:rPr>
          <w:rFonts w:ascii="Times New Roman" w:hAnsi="Times New Roman"/>
          <w:sz w:val="20"/>
          <w:szCs w:val="20"/>
        </w:rPr>
        <w:tab/>
      </w:r>
      <w:r w:rsidRPr="0038170A">
        <w:rPr>
          <w:rFonts w:ascii="Times New Roman" w:hAnsi="Times New Roman"/>
          <w:sz w:val="20"/>
          <w:szCs w:val="20"/>
        </w:rPr>
        <w:tab/>
      </w:r>
      <w:r w:rsidRPr="0038170A">
        <w:rPr>
          <w:rFonts w:ascii="Times New Roman" w:hAnsi="Times New Roman"/>
          <w:sz w:val="20"/>
          <w:szCs w:val="20"/>
        </w:rPr>
        <w:tab/>
      </w:r>
      <w:r w:rsidR="00E55A43" w:rsidRPr="0038170A">
        <w:rPr>
          <w:rFonts w:ascii="Times New Roman" w:hAnsi="Times New Roman"/>
          <w:sz w:val="20"/>
          <w:szCs w:val="20"/>
        </w:rPr>
        <w:t xml:space="preserve">  </w:t>
      </w:r>
    </w:p>
    <w:p w:rsidR="0091211C" w:rsidRPr="0038170A" w:rsidRDefault="00B96986" w:rsidP="00053757">
      <w:pPr>
        <w:rPr>
          <w:rFonts w:ascii="Times New Roman" w:hAnsi="Times New Roman"/>
          <w:sz w:val="20"/>
          <w:szCs w:val="20"/>
        </w:rPr>
      </w:pPr>
      <w:r w:rsidRPr="0038170A">
        <w:rPr>
          <w:rFonts w:ascii="Times New Roman" w:hAnsi="Times New Roman"/>
          <w:sz w:val="20"/>
          <w:szCs w:val="20"/>
        </w:rPr>
        <w:t>Lumber</w:t>
      </w:r>
      <w:r w:rsidR="00053757" w:rsidRPr="0038170A">
        <w:rPr>
          <w:rFonts w:ascii="Times New Roman" w:hAnsi="Times New Roman"/>
          <w:sz w:val="20"/>
          <w:szCs w:val="20"/>
        </w:rPr>
        <w:tab/>
      </w:r>
      <w:r w:rsidRPr="0038170A">
        <w:rPr>
          <w:rFonts w:ascii="Times New Roman" w:hAnsi="Times New Roman"/>
          <w:sz w:val="20"/>
          <w:szCs w:val="20"/>
        </w:rPr>
        <w:t xml:space="preserve">                            CSXT-PALMR</w:t>
      </w:r>
      <w:r w:rsidR="00053757" w:rsidRPr="0038170A">
        <w:rPr>
          <w:rFonts w:ascii="Times New Roman" w:hAnsi="Times New Roman"/>
          <w:sz w:val="20"/>
          <w:szCs w:val="20"/>
        </w:rPr>
        <w:t>-VTR</w:t>
      </w:r>
      <w:r w:rsidR="00053757" w:rsidRPr="0038170A">
        <w:rPr>
          <w:rFonts w:ascii="Times New Roman" w:hAnsi="Times New Roman"/>
          <w:sz w:val="20"/>
          <w:szCs w:val="20"/>
        </w:rPr>
        <w:tab/>
      </w:r>
      <w:r w:rsidRPr="0038170A">
        <w:rPr>
          <w:rFonts w:ascii="Times New Roman" w:hAnsi="Times New Roman"/>
          <w:sz w:val="20"/>
          <w:szCs w:val="20"/>
        </w:rPr>
        <w:t xml:space="preserve">               Palmer</w:t>
      </w:r>
      <w:r w:rsidR="00053757" w:rsidRPr="0038170A">
        <w:rPr>
          <w:rFonts w:ascii="Times New Roman" w:hAnsi="Times New Roman"/>
          <w:sz w:val="20"/>
          <w:szCs w:val="20"/>
        </w:rPr>
        <w:t xml:space="preserve">, </w:t>
      </w:r>
      <w:r w:rsidRPr="0038170A">
        <w:rPr>
          <w:rFonts w:ascii="Times New Roman" w:hAnsi="Times New Roman"/>
          <w:sz w:val="20"/>
          <w:szCs w:val="20"/>
        </w:rPr>
        <w:t>MA</w:t>
      </w:r>
    </w:p>
    <w:p w:rsidR="0091211C" w:rsidRPr="0038170A" w:rsidRDefault="0091211C" w:rsidP="00053757">
      <w:pPr>
        <w:rPr>
          <w:rFonts w:ascii="Times New Roman" w:hAnsi="Times New Roman"/>
          <w:sz w:val="20"/>
          <w:szCs w:val="20"/>
        </w:rPr>
      </w:pPr>
      <w:r w:rsidRPr="0038170A">
        <w:rPr>
          <w:rFonts w:ascii="Times New Roman" w:hAnsi="Times New Roman"/>
          <w:sz w:val="20"/>
          <w:szCs w:val="20"/>
        </w:rPr>
        <w:t xml:space="preserve">   TO:</w:t>
      </w:r>
      <w:r w:rsidRPr="0038170A">
        <w:rPr>
          <w:rFonts w:ascii="Times New Roman" w:hAnsi="Times New Roman"/>
          <w:sz w:val="20"/>
          <w:szCs w:val="20"/>
        </w:rPr>
        <w:tab/>
      </w:r>
      <w:r w:rsidRPr="0038170A">
        <w:rPr>
          <w:rFonts w:ascii="Times New Roman" w:hAnsi="Times New Roman"/>
          <w:sz w:val="20"/>
          <w:szCs w:val="20"/>
        </w:rPr>
        <w:tab/>
      </w:r>
      <w:r w:rsidRPr="0038170A">
        <w:rPr>
          <w:rFonts w:ascii="Times New Roman" w:hAnsi="Times New Roman"/>
          <w:sz w:val="20"/>
          <w:szCs w:val="20"/>
        </w:rPr>
        <w:tab/>
        <w:t>RATE (PC):</w:t>
      </w:r>
    </w:p>
    <w:tbl>
      <w:tblPr>
        <w:tblStyle w:val="TableGrid"/>
        <w:tblpPr w:leftFromText="180" w:rightFromText="180" w:vertAnchor="text" w:horzAnchor="page" w:tblpX="1288" w:tblpY="225"/>
        <w:tblW w:w="0" w:type="auto"/>
        <w:tblLook w:val="01E0" w:firstRow="1" w:lastRow="1" w:firstColumn="1" w:lastColumn="1" w:noHBand="0" w:noVBand="0"/>
      </w:tblPr>
      <w:tblGrid>
        <w:gridCol w:w="1908"/>
        <w:gridCol w:w="666"/>
        <w:gridCol w:w="774"/>
        <w:gridCol w:w="774"/>
      </w:tblGrid>
      <w:tr w:rsidR="00C5761E" w:rsidRPr="0038170A" w:rsidTr="00471B7E">
        <w:tc>
          <w:tcPr>
            <w:tcW w:w="1908" w:type="dxa"/>
          </w:tcPr>
          <w:p w:rsidR="00C5761E" w:rsidRPr="0038170A" w:rsidRDefault="00C5761E" w:rsidP="00C5761E">
            <w:pPr>
              <w:jc w:val="center"/>
              <w:rPr>
                <w:rFonts w:ascii="Times New Roman" w:hAnsi="Times New Roman"/>
                <w:b/>
                <w:sz w:val="20"/>
                <w:szCs w:val="20"/>
              </w:rPr>
            </w:pPr>
            <w:r w:rsidRPr="0038170A">
              <w:rPr>
                <w:rFonts w:ascii="Times New Roman" w:hAnsi="Times New Roman"/>
                <w:b/>
                <w:sz w:val="20"/>
                <w:szCs w:val="20"/>
              </w:rPr>
              <w:t>Station</w:t>
            </w:r>
          </w:p>
        </w:tc>
        <w:tc>
          <w:tcPr>
            <w:tcW w:w="486" w:type="dxa"/>
          </w:tcPr>
          <w:p w:rsidR="00C5761E" w:rsidRPr="0038170A" w:rsidRDefault="00C5761E" w:rsidP="00C5761E">
            <w:pPr>
              <w:jc w:val="center"/>
              <w:rPr>
                <w:rFonts w:ascii="Times New Roman" w:hAnsi="Times New Roman"/>
                <w:b/>
                <w:sz w:val="20"/>
                <w:szCs w:val="20"/>
              </w:rPr>
            </w:pPr>
            <w:r w:rsidRPr="0038170A">
              <w:rPr>
                <w:rFonts w:ascii="Times New Roman" w:hAnsi="Times New Roman"/>
                <w:b/>
                <w:sz w:val="20"/>
                <w:szCs w:val="20"/>
              </w:rPr>
              <w:t>A</w:t>
            </w:r>
          </w:p>
        </w:tc>
        <w:tc>
          <w:tcPr>
            <w:tcW w:w="774" w:type="dxa"/>
          </w:tcPr>
          <w:p w:rsidR="00C5761E" w:rsidRPr="0038170A" w:rsidRDefault="00C5761E" w:rsidP="00C5761E">
            <w:pPr>
              <w:jc w:val="center"/>
              <w:rPr>
                <w:rFonts w:ascii="Times New Roman" w:hAnsi="Times New Roman"/>
                <w:b/>
                <w:sz w:val="20"/>
                <w:szCs w:val="20"/>
              </w:rPr>
            </w:pPr>
            <w:r w:rsidRPr="0038170A">
              <w:rPr>
                <w:rFonts w:ascii="Times New Roman" w:hAnsi="Times New Roman"/>
                <w:b/>
                <w:sz w:val="20"/>
                <w:szCs w:val="20"/>
              </w:rPr>
              <w:t>B</w:t>
            </w:r>
          </w:p>
        </w:tc>
        <w:tc>
          <w:tcPr>
            <w:tcW w:w="774" w:type="dxa"/>
          </w:tcPr>
          <w:p w:rsidR="00C5761E" w:rsidRPr="0038170A" w:rsidRDefault="00C5761E" w:rsidP="00C5761E">
            <w:pPr>
              <w:jc w:val="center"/>
              <w:rPr>
                <w:rFonts w:ascii="Times New Roman" w:hAnsi="Times New Roman"/>
                <w:b/>
                <w:sz w:val="20"/>
                <w:szCs w:val="20"/>
              </w:rPr>
            </w:pPr>
            <w:r w:rsidRPr="0038170A">
              <w:rPr>
                <w:rFonts w:ascii="Times New Roman" w:hAnsi="Times New Roman"/>
                <w:b/>
                <w:sz w:val="20"/>
                <w:szCs w:val="20"/>
              </w:rPr>
              <w:t>C</w:t>
            </w:r>
          </w:p>
        </w:tc>
      </w:tr>
      <w:tr w:rsidR="00C5761E" w:rsidRPr="0038170A" w:rsidTr="00471B7E">
        <w:tc>
          <w:tcPr>
            <w:tcW w:w="1908" w:type="dxa"/>
          </w:tcPr>
          <w:p w:rsidR="00C5761E" w:rsidRPr="0038170A" w:rsidRDefault="00C5761E" w:rsidP="00C5761E">
            <w:pPr>
              <w:rPr>
                <w:rFonts w:ascii="Times New Roman" w:hAnsi="Times New Roman"/>
                <w:sz w:val="20"/>
                <w:szCs w:val="20"/>
              </w:rPr>
            </w:pPr>
            <w:r w:rsidRPr="0038170A">
              <w:rPr>
                <w:rFonts w:ascii="Times New Roman" w:hAnsi="Times New Roman"/>
                <w:sz w:val="20"/>
                <w:szCs w:val="20"/>
              </w:rPr>
              <w:t>Burlington, VT</w:t>
            </w:r>
          </w:p>
        </w:tc>
        <w:tc>
          <w:tcPr>
            <w:tcW w:w="486" w:type="dxa"/>
          </w:tcPr>
          <w:p w:rsidR="00C5761E" w:rsidRPr="0038170A" w:rsidRDefault="00C5761E" w:rsidP="00C5761E">
            <w:pPr>
              <w:rPr>
                <w:rFonts w:ascii="Times New Roman" w:hAnsi="Times New Roman"/>
                <w:sz w:val="20"/>
                <w:szCs w:val="20"/>
              </w:rPr>
            </w:pPr>
            <w:r>
              <w:rPr>
                <w:rFonts w:ascii="Times New Roman" w:hAnsi="Times New Roman"/>
                <w:sz w:val="20"/>
                <w:szCs w:val="20"/>
              </w:rPr>
              <w:t>199</w:t>
            </w:r>
          </w:p>
        </w:tc>
        <w:tc>
          <w:tcPr>
            <w:tcW w:w="774" w:type="dxa"/>
          </w:tcPr>
          <w:p w:rsidR="00C5761E" w:rsidRPr="0038170A" w:rsidRDefault="00CA2366" w:rsidP="00C5761E">
            <w:pPr>
              <w:rPr>
                <w:rFonts w:ascii="Times New Roman" w:hAnsi="Times New Roman"/>
                <w:sz w:val="20"/>
                <w:szCs w:val="20"/>
              </w:rPr>
            </w:pPr>
            <w:r>
              <w:rPr>
                <w:rFonts w:ascii="Times New Roman" w:hAnsi="Times New Roman"/>
                <w:sz w:val="20"/>
                <w:szCs w:val="20"/>
              </w:rPr>
              <w:t>$1487</w:t>
            </w:r>
          </w:p>
        </w:tc>
        <w:tc>
          <w:tcPr>
            <w:tcW w:w="774" w:type="dxa"/>
          </w:tcPr>
          <w:p w:rsidR="00C5761E" w:rsidRPr="0038170A" w:rsidRDefault="00CA2366" w:rsidP="00C5761E">
            <w:pPr>
              <w:rPr>
                <w:rFonts w:ascii="Times New Roman" w:hAnsi="Times New Roman"/>
                <w:sz w:val="20"/>
                <w:szCs w:val="20"/>
              </w:rPr>
            </w:pPr>
            <w:r w:rsidRPr="00CA2366">
              <w:rPr>
                <w:rFonts w:ascii="Times New Roman" w:hAnsi="Times New Roman"/>
                <w:sz w:val="20"/>
                <w:szCs w:val="20"/>
              </w:rPr>
              <w:t>$</w:t>
            </w:r>
            <w:r>
              <w:rPr>
                <w:rFonts w:ascii="Times New Roman" w:hAnsi="Times New Roman"/>
                <w:sz w:val="20"/>
                <w:szCs w:val="20"/>
              </w:rPr>
              <w:t>1621</w:t>
            </w:r>
          </w:p>
        </w:tc>
      </w:tr>
      <w:tr w:rsidR="00CA2366" w:rsidRPr="0038170A" w:rsidTr="00471B7E">
        <w:tc>
          <w:tcPr>
            <w:tcW w:w="1908" w:type="dxa"/>
          </w:tcPr>
          <w:p w:rsidR="00CA2366" w:rsidRPr="0038170A" w:rsidRDefault="00CA2366" w:rsidP="00CA2366">
            <w:pPr>
              <w:rPr>
                <w:rFonts w:ascii="Times New Roman" w:hAnsi="Times New Roman"/>
                <w:sz w:val="20"/>
                <w:szCs w:val="20"/>
              </w:rPr>
            </w:pPr>
            <w:r w:rsidRPr="0038170A">
              <w:rPr>
                <w:rFonts w:ascii="Times New Roman" w:hAnsi="Times New Roman"/>
                <w:sz w:val="20"/>
                <w:szCs w:val="20"/>
              </w:rPr>
              <w:t>Shelburne, VT</w:t>
            </w:r>
          </w:p>
        </w:tc>
        <w:tc>
          <w:tcPr>
            <w:tcW w:w="486" w:type="dxa"/>
          </w:tcPr>
          <w:p w:rsidR="00CA2366" w:rsidRPr="0038170A" w:rsidRDefault="00CA2366" w:rsidP="00CA2366">
            <w:pPr>
              <w:rPr>
                <w:rFonts w:ascii="Times New Roman" w:hAnsi="Times New Roman"/>
                <w:sz w:val="20"/>
                <w:szCs w:val="20"/>
              </w:rPr>
            </w:pPr>
            <w:r>
              <w:rPr>
                <w:rFonts w:ascii="Times New Roman" w:hAnsi="Times New Roman"/>
                <w:sz w:val="20"/>
                <w:szCs w:val="20"/>
              </w:rPr>
              <w:t>192.4</w:t>
            </w:r>
          </w:p>
        </w:tc>
        <w:tc>
          <w:tcPr>
            <w:tcW w:w="774" w:type="dxa"/>
          </w:tcPr>
          <w:p w:rsidR="00CA2366" w:rsidRPr="00F05804" w:rsidRDefault="00CA2366" w:rsidP="00CA2366">
            <w:r w:rsidRPr="00F05804">
              <w:t>$1487</w:t>
            </w:r>
          </w:p>
        </w:tc>
        <w:tc>
          <w:tcPr>
            <w:tcW w:w="774" w:type="dxa"/>
          </w:tcPr>
          <w:p w:rsidR="00CA2366" w:rsidRDefault="00CA2366" w:rsidP="00CA2366">
            <w:r w:rsidRPr="00F05804">
              <w:t>$1487</w:t>
            </w:r>
          </w:p>
        </w:tc>
      </w:tr>
      <w:tr w:rsidR="00CA2366" w:rsidRPr="0038170A" w:rsidTr="00471B7E">
        <w:tc>
          <w:tcPr>
            <w:tcW w:w="1908" w:type="dxa"/>
          </w:tcPr>
          <w:p w:rsidR="00CA2366" w:rsidRPr="0038170A" w:rsidRDefault="00CA2366" w:rsidP="00CA2366">
            <w:pPr>
              <w:rPr>
                <w:rFonts w:ascii="Times New Roman" w:hAnsi="Times New Roman"/>
                <w:sz w:val="20"/>
                <w:szCs w:val="20"/>
              </w:rPr>
            </w:pPr>
            <w:r>
              <w:rPr>
                <w:rFonts w:ascii="Times New Roman" w:hAnsi="Times New Roman"/>
                <w:sz w:val="20"/>
                <w:szCs w:val="20"/>
              </w:rPr>
              <w:t>Middlebury</w:t>
            </w:r>
            <w:r w:rsidRPr="0038170A">
              <w:rPr>
                <w:rFonts w:ascii="Times New Roman" w:hAnsi="Times New Roman"/>
                <w:sz w:val="20"/>
                <w:szCs w:val="20"/>
              </w:rPr>
              <w:t>, VT</w:t>
            </w:r>
          </w:p>
        </w:tc>
        <w:tc>
          <w:tcPr>
            <w:tcW w:w="486" w:type="dxa"/>
          </w:tcPr>
          <w:p w:rsidR="00CA2366" w:rsidRPr="0038170A" w:rsidRDefault="00CA2366" w:rsidP="00CA2366">
            <w:pPr>
              <w:rPr>
                <w:rFonts w:ascii="Times New Roman" w:hAnsi="Times New Roman"/>
                <w:sz w:val="20"/>
                <w:szCs w:val="20"/>
              </w:rPr>
            </w:pPr>
            <w:r>
              <w:rPr>
                <w:rFonts w:ascii="Times New Roman" w:hAnsi="Times New Roman"/>
                <w:sz w:val="20"/>
                <w:szCs w:val="20"/>
              </w:rPr>
              <w:t>164.8</w:t>
            </w:r>
          </w:p>
        </w:tc>
        <w:tc>
          <w:tcPr>
            <w:tcW w:w="774" w:type="dxa"/>
          </w:tcPr>
          <w:p w:rsidR="00CA2366" w:rsidRPr="00F05804" w:rsidRDefault="00CA2366" w:rsidP="00CA2366">
            <w:r w:rsidRPr="00F05804">
              <w:t>$</w:t>
            </w:r>
            <w:r>
              <w:t>1335</w:t>
            </w:r>
          </w:p>
        </w:tc>
        <w:tc>
          <w:tcPr>
            <w:tcW w:w="774" w:type="dxa"/>
          </w:tcPr>
          <w:p w:rsidR="00CA2366" w:rsidRDefault="00CA2366" w:rsidP="00CA2366">
            <w:r w:rsidRPr="00F05804">
              <w:t>$</w:t>
            </w:r>
            <w:r>
              <w:t>1455</w:t>
            </w:r>
          </w:p>
        </w:tc>
      </w:tr>
      <w:tr w:rsidR="00CA2366" w:rsidRPr="0038170A" w:rsidTr="00471B7E">
        <w:tc>
          <w:tcPr>
            <w:tcW w:w="1908" w:type="dxa"/>
          </w:tcPr>
          <w:p w:rsidR="00CA2366" w:rsidRPr="0038170A" w:rsidRDefault="00CA2366" w:rsidP="00CA2366">
            <w:pPr>
              <w:rPr>
                <w:rFonts w:ascii="Times New Roman" w:hAnsi="Times New Roman"/>
                <w:sz w:val="20"/>
                <w:szCs w:val="20"/>
              </w:rPr>
            </w:pPr>
            <w:r w:rsidRPr="0038170A">
              <w:rPr>
                <w:rFonts w:ascii="Times New Roman" w:hAnsi="Times New Roman"/>
                <w:sz w:val="20"/>
                <w:szCs w:val="20"/>
              </w:rPr>
              <w:t>Rutland, VT</w:t>
            </w:r>
          </w:p>
        </w:tc>
        <w:tc>
          <w:tcPr>
            <w:tcW w:w="486" w:type="dxa"/>
          </w:tcPr>
          <w:p w:rsidR="00CA2366" w:rsidRPr="0038170A" w:rsidRDefault="00CA2366" w:rsidP="00CA2366">
            <w:pPr>
              <w:rPr>
                <w:rFonts w:ascii="Times New Roman" w:hAnsi="Times New Roman"/>
                <w:sz w:val="20"/>
                <w:szCs w:val="20"/>
              </w:rPr>
            </w:pPr>
            <w:r>
              <w:rPr>
                <w:rFonts w:ascii="Times New Roman" w:hAnsi="Times New Roman"/>
                <w:sz w:val="20"/>
                <w:szCs w:val="20"/>
              </w:rPr>
              <w:t>131.8</w:t>
            </w:r>
          </w:p>
        </w:tc>
        <w:tc>
          <w:tcPr>
            <w:tcW w:w="774" w:type="dxa"/>
          </w:tcPr>
          <w:p w:rsidR="00CA2366" w:rsidRPr="002E7BEA" w:rsidRDefault="00CA2366" w:rsidP="00CA2366">
            <w:r w:rsidRPr="002E7BEA">
              <w:t>$1335</w:t>
            </w:r>
          </w:p>
        </w:tc>
        <w:tc>
          <w:tcPr>
            <w:tcW w:w="774" w:type="dxa"/>
          </w:tcPr>
          <w:p w:rsidR="00CA2366" w:rsidRDefault="00CA2366" w:rsidP="00CA2366">
            <w:r w:rsidRPr="002E7BEA">
              <w:t>$1455</w:t>
            </w:r>
          </w:p>
        </w:tc>
      </w:tr>
      <w:tr w:rsidR="00471B7E" w:rsidRPr="0038170A" w:rsidTr="00471B7E">
        <w:tc>
          <w:tcPr>
            <w:tcW w:w="1908" w:type="dxa"/>
          </w:tcPr>
          <w:p w:rsidR="00471B7E" w:rsidRPr="0038170A" w:rsidRDefault="00471B7E" w:rsidP="00471B7E">
            <w:pPr>
              <w:rPr>
                <w:rFonts w:ascii="Times New Roman" w:hAnsi="Times New Roman"/>
                <w:sz w:val="20"/>
                <w:szCs w:val="20"/>
              </w:rPr>
            </w:pPr>
            <w:r>
              <w:rPr>
                <w:rFonts w:ascii="Times New Roman" w:hAnsi="Times New Roman"/>
                <w:sz w:val="20"/>
                <w:szCs w:val="20"/>
              </w:rPr>
              <w:t xml:space="preserve">Center </w:t>
            </w:r>
            <w:r w:rsidRPr="0038170A">
              <w:rPr>
                <w:rFonts w:ascii="Times New Roman" w:hAnsi="Times New Roman"/>
                <w:sz w:val="20"/>
                <w:szCs w:val="20"/>
              </w:rPr>
              <w:t>Rutland, VT</w:t>
            </w:r>
          </w:p>
        </w:tc>
        <w:tc>
          <w:tcPr>
            <w:tcW w:w="486" w:type="dxa"/>
          </w:tcPr>
          <w:p w:rsidR="00471B7E" w:rsidRPr="0038170A" w:rsidRDefault="00471B7E" w:rsidP="00471B7E">
            <w:pPr>
              <w:rPr>
                <w:rFonts w:ascii="Times New Roman" w:hAnsi="Times New Roman"/>
                <w:sz w:val="20"/>
                <w:szCs w:val="20"/>
              </w:rPr>
            </w:pPr>
            <w:r>
              <w:rPr>
                <w:rFonts w:ascii="Times New Roman" w:hAnsi="Times New Roman"/>
                <w:sz w:val="20"/>
                <w:szCs w:val="20"/>
              </w:rPr>
              <w:t>133.6</w:t>
            </w:r>
          </w:p>
        </w:tc>
        <w:tc>
          <w:tcPr>
            <w:tcW w:w="774" w:type="dxa"/>
          </w:tcPr>
          <w:p w:rsidR="00471B7E" w:rsidRPr="002E7BEA" w:rsidRDefault="00471B7E" w:rsidP="00471B7E">
            <w:r w:rsidRPr="002E7BEA">
              <w:t>$1335</w:t>
            </w:r>
          </w:p>
        </w:tc>
        <w:tc>
          <w:tcPr>
            <w:tcW w:w="774" w:type="dxa"/>
          </w:tcPr>
          <w:p w:rsidR="00471B7E" w:rsidRDefault="00471B7E" w:rsidP="00471B7E">
            <w:r w:rsidRPr="002E7BEA">
              <w:t>$1455</w:t>
            </w:r>
          </w:p>
        </w:tc>
      </w:tr>
      <w:tr w:rsidR="00CA2366" w:rsidRPr="0038170A" w:rsidTr="00471B7E">
        <w:tc>
          <w:tcPr>
            <w:tcW w:w="1908" w:type="dxa"/>
          </w:tcPr>
          <w:p w:rsidR="00CA2366" w:rsidRPr="0038170A" w:rsidRDefault="00CA2366" w:rsidP="00CA2366">
            <w:pPr>
              <w:rPr>
                <w:rFonts w:ascii="Times New Roman" w:hAnsi="Times New Roman"/>
                <w:sz w:val="20"/>
                <w:szCs w:val="20"/>
              </w:rPr>
            </w:pPr>
            <w:r w:rsidRPr="0038170A">
              <w:rPr>
                <w:rFonts w:ascii="Times New Roman" w:hAnsi="Times New Roman"/>
                <w:sz w:val="20"/>
                <w:szCs w:val="20"/>
              </w:rPr>
              <w:t>Manchester, VT</w:t>
            </w:r>
          </w:p>
        </w:tc>
        <w:tc>
          <w:tcPr>
            <w:tcW w:w="486" w:type="dxa"/>
          </w:tcPr>
          <w:p w:rsidR="00CA2366" w:rsidRPr="0038170A" w:rsidRDefault="00CA2366" w:rsidP="00CA2366">
            <w:pPr>
              <w:rPr>
                <w:rFonts w:ascii="Times New Roman" w:hAnsi="Times New Roman"/>
                <w:sz w:val="20"/>
                <w:szCs w:val="20"/>
              </w:rPr>
            </w:pPr>
            <w:r>
              <w:rPr>
                <w:rFonts w:ascii="Times New Roman" w:hAnsi="Times New Roman"/>
                <w:sz w:val="20"/>
                <w:szCs w:val="20"/>
              </w:rPr>
              <w:t>163.6</w:t>
            </w:r>
          </w:p>
        </w:tc>
        <w:tc>
          <w:tcPr>
            <w:tcW w:w="774" w:type="dxa"/>
          </w:tcPr>
          <w:p w:rsidR="00CA2366" w:rsidRPr="00F05804" w:rsidRDefault="00CA2366" w:rsidP="00CA2366">
            <w:r w:rsidRPr="00F05804">
              <w:t>$</w:t>
            </w:r>
            <w:r>
              <w:t>1411</w:t>
            </w:r>
          </w:p>
        </w:tc>
        <w:tc>
          <w:tcPr>
            <w:tcW w:w="774" w:type="dxa"/>
          </w:tcPr>
          <w:p w:rsidR="00CA2366" w:rsidRDefault="00CA2366" w:rsidP="00CA2366">
            <w:r w:rsidRPr="00F05804">
              <w:t>$</w:t>
            </w:r>
            <w:r>
              <w:t>1583</w:t>
            </w:r>
          </w:p>
        </w:tc>
      </w:tr>
      <w:tr w:rsidR="00CA2366" w:rsidRPr="0038170A" w:rsidTr="00471B7E">
        <w:tc>
          <w:tcPr>
            <w:tcW w:w="1908" w:type="dxa"/>
          </w:tcPr>
          <w:p w:rsidR="00CA2366" w:rsidRPr="0038170A" w:rsidRDefault="00CA2366" w:rsidP="00CA2366">
            <w:pPr>
              <w:rPr>
                <w:rFonts w:ascii="Times New Roman" w:hAnsi="Times New Roman"/>
                <w:sz w:val="20"/>
                <w:szCs w:val="20"/>
              </w:rPr>
            </w:pPr>
            <w:r w:rsidRPr="0038170A">
              <w:rPr>
                <w:rFonts w:ascii="Times New Roman" w:hAnsi="Times New Roman"/>
                <w:sz w:val="20"/>
                <w:szCs w:val="20"/>
              </w:rPr>
              <w:t>Riverside, VT</w:t>
            </w:r>
          </w:p>
        </w:tc>
        <w:tc>
          <w:tcPr>
            <w:tcW w:w="486" w:type="dxa"/>
          </w:tcPr>
          <w:p w:rsidR="00CA2366" w:rsidRPr="0038170A" w:rsidRDefault="00CA2366" w:rsidP="00CA2366">
            <w:pPr>
              <w:rPr>
                <w:rFonts w:ascii="Times New Roman" w:hAnsi="Times New Roman"/>
                <w:sz w:val="20"/>
                <w:szCs w:val="20"/>
              </w:rPr>
            </w:pPr>
            <w:r>
              <w:rPr>
                <w:rFonts w:ascii="Times New Roman" w:hAnsi="Times New Roman"/>
                <w:sz w:val="20"/>
                <w:szCs w:val="20"/>
              </w:rPr>
              <w:t>84.2</w:t>
            </w:r>
          </w:p>
        </w:tc>
        <w:tc>
          <w:tcPr>
            <w:tcW w:w="774" w:type="dxa"/>
          </w:tcPr>
          <w:p w:rsidR="00CA2366" w:rsidRPr="00F05804" w:rsidRDefault="00CA2366" w:rsidP="00CA2366">
            <w:r w:rsidRPr="00F05804">
              <w:t>$</w:t>
            </w:r>
            <w:r>
              <w:t>1171</w:t>
            </w:r>
          </w:p>
        </w:tc>
        <w:tc>
          <w:tcPr>
            <w:tcW w:w="774" w:type="dxa"/>
          </w:tcPr>
          <w:p w:rsidR="00CA2366" w:rsidRDefault="00CA2366" w:rsidP="00CA2366">
            <w:r w:rsidRPr="00F05804">
              <w:t>$</w:t>
            </w:r>
            <w:r>
              <w:t>1276</w:t>
            </w:r>
          </w:p>
        </w:tc>
      </w:tr>
      <w:tr w:rsidR="00CA2366" w:rsidRPr="0038170A" w:rsidTr="00471B7E">
        <w:tc>
          <w:tcPr>
            <w:tcW w:w="1908" w:type="dxa"/>
          </w:tcPr>
          <w:p w:rsidR="00CA2366" w:rsidRPr="0038170A" w:rsidRDefault="00CA2366" w:rsidP="00CA2366">
            <w:pPr>
              <w:rPr>
                <w:rFonts w:ascii="Times New Roman" w:hAnsi="Times New Roman"/>
                <w:sz w:val="20"/>
                <w:szCs w:val="20"/>
              </w:rPr>
            </w:pPr>
            <w:r w:rsidRPr="0038170A">
              <w:rPr>
                <w:rFonts w:ascii="Times New Roman" w:hAnsi="Times New Roman"/>
                <w:sz w:val="20"/>
                <w:szCs w:val="20"/>
              </w:rPr>
              <w:t>Hampton, NY</w:t>
            </w:r>
          </w:p>
        </w:tc>
        <w:tc>
          <w:tcPr>
            <w:tcW w:w="486" w:type="dxa"/>
          </w:tcPr>
          <w:p w:rsidR="00CA2366" w:rsidRPr="0038170A" w:rsidRDefault="00CA2366" w:rsidP="00CA2366">
            <w:pPr>
              <w:rPr>
                <w:rFonts w:ascii="Times New Roman" w:hAnsi="Times New Roman"/>
                <w:sz w:val="20"/>
                <w:szCs w:val="20"/>
              </w:rPr>
            </w:pPr>
            <w:r>
              <w:rPr>
                <w:rFonts w:ascii="Times New Roman" w:hAnsi="Times New Roman"/>
                <w:sz w:val="20"/>
                <w:szCs w:val="20"/>
              </w:rPr>
              <w:t>149.2</w:t>
            </w:r>
          </w:p>
        </w:tc>
        <w:tc>
          <w:tcPr>
            <w:tcW w:w="774" w:type="dxa"/>
          </w:tcPr>
          <w:p w:rsidR="00CA2366" w:rsidRPr="00F05804" w:rsidRDefault="00CA2366" w:rsidP="00CA2366">
            <w:r w:rsidRPr="00F05804">
              <w:t>$</w:t>
            </w:r>
            <w:r>
              <w:t>1411</w:t>
            </w:r>
          </w:p>
        </w:tc>
        <w:tc>
          <w:tcPr>
            <w:tcW w:w="774" w:type="dxa"/>
          </w:tcPr>
          <w:p w:rsidR="00CA2366" w:rsidRDefault="00CA2366" w:rsidP="00CA2366">
            <w:r w:rsidRPr="00F05804">
              <w:t>$</w:t>
            </w:r>
            <w:r>
              <w:t>1583</w:t>
            </w:r>
          </w:p>
        </w:tc>
      </w:tr>
    </w:tbl>
    <w:p w:rsidR="00195DB5" w:rsidRPr="0038170A" w:rsidRDefault="00053757" w:rsidP="00053757">
      <w:pPr>
        <w:rPr>
          <w:rFonts w:ascii="Times New Roman" w:hAnsi="Times New Roman"/>
          <w:sz w:val="20"/>
          <w:szCs w:val="20"/>
        </w:rPr>
      </w:pPr>
      <w:r w:rsidRPr="0038170A">
        <w:rPr>
          <w:rFonts w:ascii="Times New Roman" w:hAnsi="Times New Roman"/>
          <w:sz w:val="20"/>
          <w:szCs w:val="20"/>
        </w:rPr>
        <w:tab/>
      </w:r>
    </w:p>
    <w:p w:rsidR="00053757" w:rsidRPr="0038170A" w:rsidRDefault="00053757" w:rsidP="00053757">
      <w:pPr>
        <w:rPr>
          <w:rFonts w:ascii="Times New Roman" w:hAnsi="Times New Roman"/>
          <w:sz w:val="20"/>
          <w:szCs w:val="20"/>
        </w:rPr>
      </w:pPr>
    </w:p>
    <w:p w:rsidR="00195DB5" w:rsidRPr="0038170A" w:rsidRDefault="00053757" w:rsidP="00E17FE1">
      <w:pPr>
        <w:rPr>
          <w:rFonts w:ascii="Times New Roman" w:hAnsi="Times New Roman"/>
          <w:sz w:val="20"/>
          <w:szCs w:val="20"/>
        </w:rPr>
      </w:pPr>
      <w:r w:rsidRPr="0038170A">
        <w:rPr>
          <w:rFonts w:ascii="Times New Roman" w:hAnsi="Times New Roman"/>
          <w:sz w:val="20"/>
          <w:szCs w:val="20"/>
        </w:rPr>
        <w:t xml:space="preserve">       </w:t>
      </w:r>
    </w:p>
    <w:p w:rsidR="00195DB5" w:rsidRPr="0038170A" w:rsidRDefault="00195DB5" w:rsidP="00E17FE1">
      <w:pPr>
        <w:rPr>
          <w:rFonts w:ascii="Times New Roman" w:hAnsi="Times New Roman"/>
          <w:sz w:val="16"/>
          <w:szCs w:val="16"/>
        </w:rPr>
      </w:pPr>
    </w:p>
    <w:p w:rsidR="00195DB5" w:rsidRPr="0038170A" w:rsidRDefault="00195DB5" w:rsidP="00E17FE1">
      <w:pPr>
        <w:rPr>
          <w:rFonts w:ascii="Times New Roman" w:hAnsi="Times New Roman"/>
          <w:sz w:val="20"/>
          <w:szCs w:val="20"/>
        </w:rPr>
      </w:pPr>
    </w:p>
    <w:p w:rsidR="0091211C" w:rsidRPr="0038170A" w:rsidRDefault="00E02420" w:rsidP="00E17FE1">
      <w:pPr>
        <w:rPr>
          <w:rFonts w:ascii="Times New Roman" w:hAnsi="Times New Roman"/>
          <w:sz w:val="20"/>
          <w:szCs w:val="20"/>
        </w:rPr>
      </w:pPr>
      <w:r w:rsidRPr="0038170A">
        <w:rPr>
          <w:rFonts w:ascii="Times New Roman" w:hAnsi="Times New Roman"/>
          <w:sz w:val="20"/>
          <w:szCs w:val="20"/>
        </w:rPr>
        <w:t xml:space="preserve">                 </w:t>
      </w:r>
      <w:r w:rsidR="00BE73FC" w:rsidRPr="0038170A">
        <w:rPr>
          <w:rFonts w:ascii="Times New Roman" w:hAnsi="Times New Roman"/>
          <w:sz w:val="20"/>
          <w:szCs w:val="20"/>
        </w:rPr>
        <w:t xml:space="preserve">   </w:t>
      </w:r>
    </w:p>
    <w:p w:rsidR="0091211C" w:rsidRPr="0038170A" w:rsidRDefault="0091211C" w:rsidP="00E17FE1">
      <w:pPr>
        <w:rPr>
          <w:rFonts w:ascii="Times New Roman" w:hAnsi="Times New Roman"/>
          <w:sz w:val="20"/>
          <w:szCs w:val="20"/>
        </w:rPr>
      </w:pPr>
    </w:p>
    <w:p w:rsidR="0091211C" w:rsidRPr="0038170A" w:rsidRDefault="0091211C" w:rsidP="00E17FE1">
      <w:pPr>
        <w:rPr>
          <w:rFonts w:ascii="Times New Roman" w:hAnsi="Times New Roman"/>
          <w:sz w:val="20"/>
          <w:szCs w:val="20"/>
        </w:rPr>
      </w:pPr>
    </w:p>
    <w:p w:rsidR="0091211C" w:rsidRPr="0038170A" w:rsidRDefault="0091211C" w:rsidP="00E17FE1">
      <w:pPr>
        <w:rPr>
          <w:rFonts w:ascii="Times New Roman" w:hAnsi="Times New Roman"/>
          <w:sz w:val="20"/>
          <w:szCs w:val="20"/>
        </w:rPr>
      </w:pPr>
    </w:p>
    <w:p w:rsidR="0091211C" w:rsidRPr="0038170A" w:rsidRDefault="0091211C" w:rsidP="00E17FE1">
      <w:pPr>
        <w:rPr>
          <w:rFonts w:ascii="Times New Roman" w:hAnsi="Times New Roman"/>
          <w:sz w:val="20"/>
          <w:szCs w:val="20"/>
        </w:rPr>
      </w:pPr>
    </w:p>
    <w:p w:rsidR="0091211C" w:rsidRPr="0038170A" w:rsidRDefault="0091211C" w:rsidP="00E17FE1">
      <w:pPr>
        <w:rPr>
          <w:rFonts w:ascii="Times New Roman" w:hAnsi="Times New Roman"/>
          <w:sz w:val="20"/>
          <w:szCs w:val="20"/>
        </w:rPr>
      </w:pPr>
    </w:p>
    <w:p w:rsidR="0091211C" w:rsidRDefault="0091211C" w:rsidP="00E17FE1">
      <w:pPr>
        <w:rPr>
          <w:rFonts w:ascii="Times New Roman" w:hAnsi="Times New Roman"/>
          <w:sz w:val="20"/>
          <w:szCs w:val="20"/>
        </w:rPr>
      </w:pPr>
    </w:p>
    <w:p w:rsidR="00565CA3" w:rsidRDefault="00565CA3" w:rsidP="00E17FE1">
      <w:pPr>
        <w:rPr>
          <w:rFonts w:ascii="Times New Roman" w:hAnsi="Times New Roman"/>
          <w:sz w:val="20"/>
          <w:szCs w:val="20"/>
        </w:rPr>
      </w:pPr>
    </w:p>
    <w:p w:rsidR="00B47D9C" w:rsidRDefault="00B47D9C" w:rsidP="00E17FE1">
      <w:pPr>
        <w:rPr>
          <w:rFonts w:ascii="Times New Roman" w:hAnsi="Times New Roman"/>
          <w:sz w:val="20"/>
          <w:szCs w:val="20"/>
        </w:rPr>
      </w:pPr>
    </w:p>
    <w:p w:rsidR="00B47D9C" w:rsidRDefault="00B47D9C" w:rsidP="00E17FE1">
      <w:pPr>
        <w:rPr>
          <w:rFonts w:ascii="Times New Roman" w:hAnsi="Times New Roman"/>
          <w:sz w:val="20"/>
          <w:szCs w:val="20"/>
        </w:rPr>
      </w:pPr>
    </w:p>
    <w:p w:rsidR="00B47D9C" w:rsidRDefault="00B47D9C" w:rsidP="00E17FE1">
      <w:pPr>
        <w:rPr>
          <w:rFonts w:ascii="Times New Roman" w:hAnsi="Times New Roman"/>
          <w:sz w:val="20"/>
          <w:szCs w:val="20"/>
        </w:rPr>
      </w:pPr>
    </w:p>
    <w:p w:rsidR="00B47D9C" w:rsidRDefault="00B47D9C" w:rsidP="00E17FE1">
      <w:pPr>
        <w:rPr>
          <w:rFonts w:ascii="Times New Roman" w:hAnsi="Times New Roman"/>
          <w:sz w:val="20"/>
          <w:szCs w:val="20"/>
        </w:rPr>
      </w:pPr>
    </w:p>
    <w:p w:rsidR="00B47D9C" w:rsidRDefault="00B47D9C" w:rsidP="00E17FE1">
      <w:pPr>
        <w:rPr>
          <w:rFonts w:ascii="Times New Roman" w:hAnsi="Times New Roman"/>
          <w:sz w:val="20"/>
          <w:szCs w:val="20"/>
        </w:rPr>
      </w:pPr>
    </w:p>
    <w:p w:rsidR="00B47D9C" w:rsidRDefault="00B47D9C" w:rsidP="00E17FE1">
      <w:pPr>
        <w:rPr>
          <w:rFonts w:ascii="Times New Roman" w:hAnsi="Times New Roman"/>
          <w:sz w:val="20"/>
          <w:szCs w:val="20"/>
        </w:rPr>
      </w:pPr>
    </w:p>
    <w:p w:rsidR="00565CA3" w:rsidRDefault="00565CA3" w:rsidP="00E17FE1">
      <w:pPr>
        <w:rPr>
          <w:rFonts w:ascii="Times New Roman" w:hAnsi="Times New Roman"/>
          <w:sz w:val="20"/>
          <w:szCs w:val="20"/>
        </w:rPr>
      </w:pPr>
    </w:p>
    <w:p w:rsidR="00565CA3" w:rsidRDefault="00565CA3" w:rsidP="00E17FE1">
      <w:pPr>
        <w:rPr>
          <w:rFonts w:ascii="Times New Roman" w:hAnsi="Times New Roman"/>
          <w:sz w:val="20"/>
          <w:szCs w:val="20"/>
        </w:rPr>
      </w:pPr>
    </w:p>
    <w:p w:rsidR="00B47D9C" w:rsidRDefault="00B47D9C" w:rsidP="00E17FE1">
      <w:pPr>
        <w:rPr>
          <w:rFonts w:ascii="Times New Roman" w:hAnsi="Times New Roman"/>
          <w:sz w:val="20"/>
          <w:szCs w:val="20"/>
        </w:rPr>
      </w:pPr>
    </w:p>
    <w:p w:rsidR="00B47D9C" w:rsidRPr="0038170A" w:rsidRDefault="00B47D9C" w:rsidP="00E17FE1">
      <w:pPr>
        <w:rPr>
          <w:rFonts w:ascii="Times New Roman" w:hAnsi="Times New Roman"/>
          <w:sz w:val="20"/>
          <w:szCs w:val="20"/>
        </w:rPr>
      </w:pPr>
    </w:p>
    <w:p w:rsidR="00E17FE1" w:rsidRDefault="00053757" w:rsidP="00E17FE1">
      <w:pPr>
        <w:rPr>
          <w:rFonts w:ascii="Times New Roman" w:hAnsi="Times New Roman"/>
          <w:sz w:val="16"/>
          <w:szCs w:val="16"/>
        </w:rPr>
      </w:pPr>
      <w:r>
        <w:rPr>
          <w:rFonts w:ascii="Times New Roman" w:hAnsi="Times New Roman"/>
          <w:sz w:val="16"/>
          <w:szCs w:val="16"/>
        </w:rPr>
        <w:tab/>
      </w:r>
    </w:p>
    <w:p w:rsidR="00565CA3" w:rsidRDefault="00565CA3" w:rsidP="00B47D9C">
      <w:pPr>
        <w:jc w:val="center"/>
        <w:rPr>
          <w:rFonts w:ascii="Times New Roman" w:hAnsi="Times New Roman"/>
          <w:sz w:val="20"/>
          <w:szCs w:val="20"/>
        </w:rPr>
      </w:pPr>
      <w:proofErr w:type="gramStart"/>
      <w:r w:rsidRPr="0038170A">
        <w:rPr>
          <w:rFonts w:ascii="Times New Roman" w:hAnsi="Times New Roman"/>
          <w:sz w:val="20"/>
          <w:szCs w:val="20"/>
        </w:rPr>
        <w:t>( For</w:t>
      </w:r>
      <w:proofErr w:type="gramEnd"/>
      <w:r w:rsidRPr="0038170A">
        <w:rPr>
          <w:rFonts w:ascii="Times New Roman" w:hAnsi="Times New Roman"/>
          <w:sz w:val="20"/>
          <w:szCs w:val="20"/>
        </w:rPr>
        <w:t xml:space="preserve"> explanation of abbreviations and reference marks not explained herein, see concluding page of this tariff.)</w:t>
      </w:r>
    </w:p>
    <w:p w:rsidR="00C5761E" w:rsidRPr="0038170A" w:rsidRDefault="00C5761E" w:rsidP="00B47D9C">
      <w:pPr>
        <w:rPr>
          <w:rFonts w:ascii="Times New Roman" w:hAnsi="Times New Roman"/>
          <w:sz w:val="20"/>
          <w:szCs w:val="20"/>
        </w:rPr>
      </w:pPr>
    </w:p>
    <w:p w:rsidR="00C5761E" w:rsidRPr="00B47D9C" w:rsidRDefault="0038170A" w:rsidP="00B47D9C">
      <w:pPr>
        <w:jc w:val="center"/>
        <w:rPr>
          <w:rFonts w:ascii="Times New Roman" w:hAnsi="Times New Roman"/>
          <w:b/>
          <w:sz w:val="20"/>
          <w:szCs w:val="20"/>
        </w:rPr>
      </w:pPr>
      <w:r w:rsidRPr="00E02420">
        <w:rPr>
          <w:rFonts w:ascii="Times New Roman" w:hAnsi="Times New Roman"/>
          <w:b/>
          <w:sz w:val="20"/>
          <w:szCs w:val="20"/>
        </w:rPr>
        <w:t>SECTION 1 LOCAL</w:t>
      </w:r>
      <w:r>
        <w:rPr>
          <w:rFonts w:ascii="Times New Roman" w:hAnsi="Times New Roman"/>
          <w:b/>
          <w:sz w:val="20"/>
          <w:szCs w:val="20"/>
        </w:rPr>
        <w:t xml:space="preserve"> AND RULE 11</w:t>
      </w:r>
      <w:r w:rsidRPr="0038170A">
        <w:rPr>
          <w:rFonts w:ascii="Times New Roman" w:hAnsi="Times New Roman"/>
          <w:b/>
          <w:sz w:val="20"/>
          <w:szCs w:val="20"/>
        </w:rPr>
        <w:t xml:space="preserve"> </w:t>
      </w:r>
      <w:r w:rsidRPr="00E02420">
        <w:rPr>
          <w:rFonts w:ascii="Times New Roman" w:hAnsi="Times New Roman"/>
          <w:b/>
          <w:sz w:val="20"/>
          <w:szCs w:val="20"/>
        </w:rPr>
        <w:t>PROPORTIONAL RATES AND CHARGES</w:t>
      </w:r>
    </w:p>
    <w:p w:rsidR="001F73C0" w:rsidRPr="00E02420" w:rsidRDefault="001F73C0" w:rsidP="009D354C">
      <w:pPr>
        <w:rPr>
          <w:rFonts w:ascii="Times New Roman" w:hAnsi="Times New Roman"/>
          <w:b/>
          <w:sz w:val="20"/>
          <w:szCs w:val="20"/>
        </w:rPr>
      </w:pPr>
    </w:p>
    <w:p w:rsidR="009D354C" w:rsidRPr="00E02420" w:rsidRDefault="009D354C" w:rsidP="009D354C">
      <w:pPr>
        <w:rPr>
          <w:rFonts w:ascii="Times New Roman" w:hAnsi="Times New Roman"/>
          <w:b/>
          <w:sz w:val="20"/>
          <w:szCs w:val="20"/>
        </w:rPr>
      </w:pPr>
      <w:r w:rsidRPr="00E02420">
        <w:rPr>
          <w:rFonts w:ascii="Times New Roman" w:hAnsi="Times New Roman"/>
          <w:b/>
          <w:sz w:val="20"/>
          <w:szCs w:val="20"/>
        </w:rPr>
        <w:t>ITEM 115</w:t>
      </w:r>
    </w:p>
    <w:p w:rsidR="00B96986" w:rsidRPr="0038170A" w:rsidRDefault="009D354C" w:rsidP="009D354C">
      <w:pPr>
        <w:rPr>
          <w:rFonts w:ascii="Times New Roman" w:hAnsi="Times New Roman"/>
          <w:sz w:val="20"/>
          <w:szCs w:val="20"/>
        </w:rPr>
      </w:pPr>
      <w:r w:rsidRPr="0038170A">
        <w:rPr>
          <w:rFonts w:ascii="Times New Roman" w:hAnsi="Times New Roman"/>
          <w:sz w:val="20"/>
          <w:szCs w:val="20"/>
        </w:rPr>
        <w:t xml:space="preserve">COMMODITY:  </w:t>
      </w:r>
      <w:r w:rsidRPr="0038170A">
        <w:rPr>
          <w:rFonts w:ascii="Times New Roman" w:hAnsi="Times New Roman"/>
          <w:sz w:val="20"/>
          <w:szCs w:val="20"/>
        </w:rPr>
        <w:tab/>
      </w:r>
      <w:r w:rsidRPr="0038170A">
        <w:rPr>
          <w:rFonts w:ascii="Times New Roman" w:hAnsi="Times New Roman"/>
          <w:sz w:val="20"/>
          <w:szCs w:val="20"/>
        </w:rPr>
        <w:tab/>
        <w:t xml:space="preserve">ROUTE:  </w:t>
      </w:r>
      <w:r w:rsidRPr="0038170A">
        <w:rPr>
          <w:rFonts w:ascii="Times New Roman" w:hAnsi="Times New Roman"/>
          <w:sz w:val="20"/>
          <w:szCs w:val="20"/>
        </w:rPr>
        <w:tab/>
      </w:r>
      <w:r w:rsidRPr="0038170A">
        <w:rPr>
          <w:rFonts w:ascii="Times New Roman" w:hAnsi="Times New Roman"/>
          <w:sz w:val="20"/>
          <w:szCs w:val="20"/>
        </w:rPr>
        <w:tab/>
      </w:r>
      <w:r w:rsidRPr="0038170A">
        <w:rPr>
          <w:rFonts w:ascii="Times New Roman" w:hAnsi="Times New Roman"/>
          <w:sz w:val="20"/>
          <w:szCs w:val="20"/>
        </w:rPr>
        <w:tab/>
      </w:r>
      <w:r w:rsidR="00141D1F" w:rsidRPr="0038170A">
        <w:rPr>
          <w:rFonts w:ascii="Times New Roman" w:hAnsi="Times New Roman"/>
          <w:sz w:val="20"/>
          <w:szCs w:val="20"/>
        </w:rPr>
        <w:t xml:space="preserve">            </w:t>
      </w:r>
      <w:r w:rsidRPr="0038170A">
        <w:rPr>
          <w:rFonts w:ascii="Times New Roman" w:hAnsi="Times New Roman"/>
          <w:sz w:val="20"/>
          <w:szCs w:val="20"/>
        </w:rPr>
        <w:t>FROM:</w:t>
      </w:r>
      <w:r w:rsidRPr="0038170A">
        <w:rPr>
          <w:rFonts w:ascii="Times New Roman" w:hAnsi="Times New Roman"/>
          <w:sz w:val="20"/>
          <w:szCs w:val="20"/>
        </w:rPr>
        <w:tab/>
      </w:r>
      <w:r w:rsidRPr="0038170A">
        <w:rPr>
          <w:rFonts w:ascii="Times New Roman" w:hAnsi="Times New Roman"/>
          <w:sz w:val="20"/>
          <w:szCs w:val="20"/>
        </w:rPr>
        <w:tab/>
      </w:r>
      <w:r w:rsidRPr="0038170A">
        <w:rPr>
          <w:rFonts w:ascii="Times New Roman" w:hAnsi="Times New Roman"/>
          <w:sz w:val="20"/>
          <w:szCs w:val="20"/>
        </w:rPr>
        <w:tab/>
      </w:r>
      <w:r w:rsidR="00E55A43" w:rsidRPr="0038170A">
        <w:rPr>
          <w:rFonts w:ascii="Times New Roman" w:hAnsi="Times New Roman"/>
          <w:sz w:val="20"/>
          <w:szCs w:val="20"/>
        </w:rPr>
        <w:t xml:space="preserve">        </w:t>
      </w:r>
    </w:p>
    <w:p w:rsidR="0091211C" w:rsidRPr="0038170A" w:rsidRDefault="00B96986" w:rsidP="0091211C">
      <w:pPr>
        <w:rPr>
          <w:rFonts w:ascii="Times New Roman" w:hAnsi="Times New Roman"/>
          <w:sz w:val="20"/>
          <w:szCs w:val="20"/>
        </w:rPr>
      </w:pPr>
      <w:r w:rsidRPr="0038170A">
        <w:rPr>
          <w:rFonts w:ascii="Times New Roman" w:hAnsi="Times New Roman"/>
          <w:sz w:val="20"/>
          <w:szCs w:val="20"/>
        </w:rPr>
        <w:t>Lumber</w:t>
      </w:r>
      <w:r w:rsidR="009D354C" w:rsidRPr="0038170A">
        <w:rPr>
          <w:rFonts w:ascii="Times New Roman" w:hAnsi="Times New Roman"/>
          <w:sz w:val="20"/>
          <w:szCs w:val="20"/>
        </w:rPr>
        <w:tab/>
      </w:r>
      <w:r w:rsidR="009D354C" w:rsidRPr="0038170A">
        <w:rPr>
          <w:rFonts w:ascii="Times New Roman" w:hAnsi="Times New Roman"/>
          <w:sz w:val="20"/>
          <w:szCs w:val="20"/>
        </w:rPr>
        <w:tab/>
      </w:r>
      <w:r w:rsidRPr="0038170A">
        <w:rPr>
          <w:rFonts w:ascii="Times New Roman" w:hAnsi="Times New Roman"/>
          <w:sz w:val="20"/>
          <w:szCs w:val="20"/>
        </w:rPr>
        <w:t xml:space="preserve">              </w:t>
      </w:r>
      <w:r w:rsidR="00141D1F" w:rsidRPr="0038170A">
        <w:rPr>
          <w:rFonts w:ascii="Times New Roman" w:hAnsi="Times New Roman"/>
          <w:sz w:val="20"/>
          <w:szCs w:val="20"/>
        </w:rPr>
        <w:t>CN-ESALB-NECR-BFALS-VTR</w:t>
      </w:r>
      <w:r w:rsidR="009D354C" w:rsidRPr="0038170A">
        <w:rPr>
          <w:rFonts w:ascii="Times New Roman" w:hAnsi="Times New Roman"/>
          <w:sz w:val="20"/>
          <w:szCs w:val="20"/>
        </w:rPr>
        <w:tab/>
      </w:r>
      <w:r w:rsidR="00141D1F" w:rsidRPr="0038170A">
        <w:rPr>
          <w:rFonts w:ascii="Times New Roman" w:hAnsi="Times New Roman"/>
          <w:sz w:val="20"/>
          <w:szCs w:val="20"/>
        </w:rPr>
        <w:t xml:space="preserve">           </w:t>
      </w:r>
      <w:r w:rsidRPr="0038170A">
        <w:rPr>
          <w:rFonts w:ascii="Times New Roman" w:hAnsi="Times New Roman"/>
          <w:sz w:val="20"/>
          <w:szCs w:val="20"/>
        </w:rPr>
        <w:t xml:space="preserve"> </w:t>
      </w:r>
      <w:r w:rsidR="00141D1F" w:rsidRPr="0038170A">
        <w:rPr>
          <w:rFonts w:ascii="Times New Roman" w:hAnsi="Times New Roman"/>
          <w:sz w:val="20"/>
          <w:szCs w:val="20"/>
        </w:rPr>
        <w:t>Bellows Falls</w:t>
      </w:r>
      <w:r w:rsidR="0091211C" w:rsidRPr="0038170A">
        <w:rPr>
          <w:rFonts w:ascii="Times New Roman" w:hAnsi="Times New Roman"/>
          <w:sz w:val="20"/>
          <w:szCs w:val="20"/>
        </w:rPr>
        <w:t>, VT</w:t>
      </w:r>
    </w:p>
    <w:p w:rsidR="00B96986" w:rsidRPr="0038170A" w:rsidRDefault="00B96986" w:rsidP="0091211C">
      <w:pPr>
        <w:rPr>
          <w:rFonts w:ascii="Times New Roman" w:hAnsi="Times New Roman"/>
          <w:sz w:val="20"/>
          <w:szCs w:val="20"/>
        </w:rPr>
      </w:pPr>
      <w:r w:rsidRPr="0038170A">
        <w:rPr>
          <w:rFonts w:ascii="Times New Roman" w:hAnsi="Times New Roman"/>
          <w:sz w:val="20"/>
          <w:szCs w:val="20"/>
        </w:rPr>
        <w:t xml:space="preserve">      TO:</w:t>
      </w:r>
      <w:r w:rsidRPr="0038170A">
        <w:rPr>
          <w:rFonts w:ascii="Times New Roman" w:hAnsi="Times New Roman"/>
          <w:sz w:val="20"/>
          <w:szCs w:val="20"/>
        </w:rPr>
        <w:tab/>
      </w:r>
      <w:r w:rsidRPr="0038170A">
        <w:rPr>
          <w:rFonts w:ascii="Times New Roman" w:hAnsi="Times New Roman"/>
          <w:sz w:val="20"/>
          <w:szCs w:val="20"/>
        </w:rPr>
        <w:tab/>
      </w:r>
      <w:r w:rsidRPr="0038170A">
        <w:rPr>
          <w:rFonts w:ascii="Times New Roman" w:hAnsi="Times New Roman"/>
          <w:sz w:val="20"/>
          <w:szCs w:val="20"/>
        </w:rPr>
        <w:tab/>
        <w:t xml:space="preserve"> RATE(PC):</w:t>
      </w:r>
    </w:p>
    <w:tbl>
      <w:tblPr>
        <w:tblStyle w:val="TableGrid"/>
        <w:tblpPr w:leftFromText="180" w:rightFromText="180" w:vertAnchor="text" w:horzAnchor="page" w:tblpX="1018" w:tblpY="232"/>
        <w:tblW w:w="0" w:type="auto"/>
        <w:tblLook w:val="01E0" w:firstRow="1" w:lastRow="1" w:firstColumn="1" w:lastColumn="1" w:noHBand="0" w:noVBand="0"/>
      </w:tblPr>
      <w:tblGrid>
        <w:gridCol w:w="1908"/>
        <w:gridCol w:w="666"/>
        <w:gridCol w:w="774"/>
        <w:gridCol w:w="774"/>
      </w:tblGrid>
      <w:tr w:rsidR="00C5761E" w:rsidRPr="0038170A" w:rsidTr="00471B7E">
        <w:tc>
          <w:tcPr>
            <w:tcW w:w="1908" w:type="dxa"/>
          </w:tcPr>
          <w:p w:rsidR="00C5761E" w:rsidRPr="0038170A" w:rsidRDefault="00C5761E" w:rsidP="0091211C">
            <w:pPr>
              <w:jc w:val="center"/>
              <w:rPr>
                <w:rFonts w:ascii="Times New Roman" w:hAnsi="Times New Roman"/>
                <w:b/>
                <w:sz w:val="20"/>
                <w:szCs w:val="20"/>
              </w:rPr>
            </w:pPr>
            <w:r w:rsidRPr="0038170A">
              <w:rPr>
                <w:rFonts w:ascii="Times New Roman" w:hAnsi="Times New Roman"/>
                <w:b/>
                <w:sz w:val="20"/>
                <w:szCs w:val="20"/>
              </w:rPr>
              <w:t>Station</w:t>
            </w:r>
          </w:p>
        </w:tc>
        <w:tc>
          <w:tcPr>
            <w:tcW w:w="486" w:type="dxa"/>
          </w:tcPr>
          <w:p w:rsidR="00C5761E" w:rsidRPr="0038170A" w:rsidRDefault="00C5761E" w:rsidP="0091211C">
            <w:pPr>
              <w:jc w:val="center"/>
              <w:rPr>
                <w:rFonts w:ascii="Times New Roman" w:hAnsi="Times New Roman"/>
                <w:b/>
                <w:sz w:val="20"/>
                <w:szCs w:val="20"/>
              </w:rPr>
            </w:pPr>
            <w:r w:rsidRPr="0038170A">
              <w:rPr>
                <w:rFonts w:ascii="Times New Roman" w:hAnsi="Times New Roman"/>
                <w:b/>
                <w:sz w:val="20"/>
                <w:szCs w:val="20"/>
              </w:rPr>
              <w:t>A</w:t>
            </w:r>
          </w:p>
        </w:tc>
        <w:tc>
          <w:tcPr>
            <w:tcW w:w="774" w:type="dxa"/>
          </w:tcPr>
          <w:p w:rsidR="00C5761E" w:rsidRPr="0038170A" w:rsidRDefault="00C5761E" w:rsidP="0091211C">
            <w:pPr>
              <w:jc w:val="center"/>
              <w:rPr>
                <w:rFonts w:ascii="Times New Roman" w:hAnsi="Times New Roman"/>
                <w:b/>
                <w:sz w:val="20"/>
                <w:szCs w:val="20"/>
              </w:rPr>
            </w:pPr>
            <w:r w:rsidRPr="0038170A">
              <w:rPr>
                <w:rFonts w:ascii="Times New Roman" w:hAnsi="Times New Roman"/>
                <w:b/>
                <w:sz w:val="20"/>
                <w:szCs w:val="20"/>
              </w:rPr>
              <w:t>B</w:t>
            </w:r>
          </w:p>
        </w:tc>
        <w:tc>
          <w:tcPr>
            <w:tcW w:w="774" w:type="dxa"/>
          </w:tcPr>
          <w:p w:rsidR="00C5761E" w:rsidRPr="0038170A" w:rsidRDefault="00C5761E" w:rsidP="0091211C">
            <w:pPr>
              <w:jc w:val="center"/>
              <w:rPr>
                <w:rFonts w:ascii="Times New Roman" w:hAnsi="Times New Roman"/>
                <w:b/>
                <w:sz w:val="20"/>
                <w:szCs w:val="20"/>
              </w:rPr>
            </w:pPr>
            <w:r w:rsidRPr="0038170A">
              <w:rPr>
                <w:rFonts w:ascii="Times New Roman" w:hAnsi="Times New Roman"/>
                <w:b/>
                <w:sz w:val="20"/>
                <w:szCs w:val="20"/>
              </w:rPr>
              <w:t>C</w:t>
            </w:r>
          </w:p>
        </w:tc>
      </w:tr>
      <w:tr w:rsidR="00C5761E" w:rsidRPr="0038170A" w:rsidTr="00471B7E">
        <w:tc>
          <w:tcPr>
            <w:tcW w:w="1908" w:type="dxa"/>
          </w:tcPr>
          <w:p w:rsidR="00C5761E" w:rsidRPr="0038170A" w:rsidRDefault="00C5761E" w:rsidP="0091211C">
            <w:pPr>
              <w:rPr>
                <w:rFonts w:ascii="Times New Roman" w:hAnsi="Times New Roman"/>
                <w:sz w:val="20"/>
                <w:szCs w:val="20"/>
              </w:rPr>
            </w:pPr>
            <w:r w:rsidRPr="0038170A">
              <w:rPr>
                <w:rFonts w:ascii="Times New Roman" w:hAnsi="Times New Roman"/>
                <w:sz w:val="20"/>
                <w:szCs w:val="20"/>
              </w:rPr>
              <w:t>Riverside, VT</w:t>
            </w:r>
          </w:p>
        </w:tc>
        <w:tc>
          <w:tcPr>
            <w:tcW w:w="486" w:type="dxa"/>
          </w:tcPr>
          <w:p w:rsidR="00C5761E" w:rsidRPr="0038170A" w:rsidRDefault="00C5761E" w:rsidP="007A73D3">
            <w:pPr>
              <w:rPr>
                <w:rFonts w:ascii="Times New Roman" w:hAnsi="Times New Roman"/>
                <w:sz w:val="20"/>
                <w:szCs w:val="20"/>
              </w:rPr>
            </w:pPr>
            <w:r>
              <w:rPr>
                <w:rFonts w:ascii="Times New Roman" w:hAnsi="Times New Roman"/>
                <w:sz w:val="20"/>
                <w:szCs w:val="20"/>
              </w:rPr>
              <w:t>4.4</w:t>
            </w:r>
          </w:p>
        </w:tc>
        <w:tc>
          <w:tcPr>
            <w:tcW w:w="774" w:type="dxa"/>
          </w:tcPr>
          <w:p w:rsidR="00C5761E" w:rsidRPr="0038170A" w:rsidRDefault="005F5A99" w:rsidP="007A73D3">
            <w:pPr>
              <w:rPr>
                <w:rFonts w:ascii="Times New Roman" w:hAnsi="Times New Roman"/>
                <w:sz w:val="20"/>
                <w:szCs w:val="20"/>
              </w:rPr>
            </w:pPr>
            <w:r>
              <w:rPr>
                <w:rFonts w:ascii="Times New Roman" w:hAnsi="Times New Roman"/>
                <w:sz w:val="20"/>
                <w:szCs w:val="20"/>
              </w:rPr>
              <w:t>$646</w:t>
            </w:r>
          </w:p>
        </w:tc>
        <w:tc>
          <w:tcPr>
            <w:tcW w:w="774" w:type="dxa"/>
          </w:tcPr>
          <w:p w:rsidR="005F5A99" w:rsidRPr="0038170A" w:rsidRDefault="005F5A99" w:rsidP="007A73D3">
            <w:pPr>
              <w:rPr>
                <w:rFonts w:ascii="Times New Roman" w:hAnsi="Times New Roman"/>
                <w:sz w:val="20"/>
                <w:szCs w:val="20"/>
              </w:rPr>
            </w:pPr>
            <w:r>
              <w:rPr>
                <w:rFonts w:ascii="Times New Roman" w:hAnsi="Times New Roman"/>
                <w:sz w:val="20"/>
                <w:szCs w:val="20"/>
              </w:rPr>
              <w:t>$704</w:t>
            </w:r>
          </w:p>
        </w:tc>
      </w:tr>
      <w:tr w:rsidR="005F5A99" w:rsidRPr="0038170A" w:rsidTr="00471B7E">
        <w:tc>
          <w:tcPr>
            <w:tcW w:w="1908" w:type="dxa"/>
          </w:tcPr>
          <w:p w:rsidR="005F5A99" w:rsidRPr="0038170A" w:rsidRDefault="005F5A99" w:rsidP="005F5A99">
            <w:pPr>
              <w:rPr>
                <w:rFonts w:ascii="Times New Roman" w:hAnsi="Times New Roman"/>
                <w:sz w:val="20"/>
                <w:szCs w:val="20"/>
              </w:rPr>
            </w:pPr>
            <w:r w:rsidRPr="0038170A">
              <w:rPr>
                <w:rFonts w:ascii="Times New Roman" w:hAnsi="Times New Roman"/>
                <w:sz w:val="20"/>
                <w:szCs w:val="20"/>
              </w:rPr>
              <w:t>Burlington, VT</w:t>
            </w:r>
          </w:p>
        </w:tc>
        <w:tc>
          <w:tcPr>
            <w:tcW w:w="486" w:type="dxa"/>
          </w:tcPr>
          <w:p w:rsidR="005F5A99" w:rsidRPr="0038170A" w:rsidRDefault="005F5A99" w:rsidP="005F5A99">
            <w:pPr>
              <w:rPr>
                <w:rFonts w:ascii="Times New Roman" w:hAnsi="Times New Roman"/>
                <w:sz w:val="20"/>
                <w:szCs w:val="20"/>
              </w:rPr>
            </w:pPr>
            <w:r>
              <w:rPr>
                <w:rFonts w:ascii="Times New Roman" w:hAnsi="Times New Roman"/>
                <w:sz w:val="20"/>
                <w:szCs w:val="20"/>
              </w:rPr>
              <w:t>119.2</w:t>
            </w:r>
          </w:p>
        </w:tc>
        <w:tc>
          <w:tcPr>
            <w:tcW w:w="774" w:type="dxa"/>
          </w:tcPr>
          <w:p w:rsidR="005F5A99" w:rsidRPr="0038170A" w:rsidRDefault="005F5A99" w:rsidP="005F5A99">
            <w:pPr>
              <w:rPr>
                <w:rFonts w:ascii="Times New Roman" w:hAnsi="Times New Roman"/>
                <w:sz w:val="20"/>
                <w:szCs w:val="20"/>
              </w:rPr>
            </w:pPr>
            <w:r>
              <w:rPr>
                <w:rFonts w:ascii="Times New Roman" w:hAnsi="Times New Roman"/>
                <w:sz w:val="20"/>
                <w:szCs w:val="20"/>
              </w:rPr>
              <w:t>$1078</w:t>
            </w:r>
          </w:p>
        </w:tc>
        <w:tc>
          <w:tcPr>
            <w:tcW w:w="774" w:type="dxa"/>
          </w:tcPr>
          <w:p w:rsidR="005F5A99" w:rsidRPr="0038170A" w:rsidRDefault="005F5A99" w:rsidP="005F5A99">
            <w:pPr>
              <w:rPr>
                <w:rFonts w:ascii="Times New Roman" w:hAnsi="Times New Roman"/>
                <w:sz w:val="20"/>
                <w:szCs w:val="20"/>
              </w:rPr>
            </w:pPr>
            <w:r>
              <w:rPr>
                <w:rFonts w:ascii="Times New Roman" w:hAnsi="Times New Roman"/>
                <w:sz w:val="20"/>
                <w:szCs w:val="20"/>
              </w:rPr>
              <w:t>$1175</w:t>
            </w:r>
          </w:p>
        </w:tc>
      </w:tr>
      <w:tr w:rsidR="005F5A99" w:rsidRPr="0038170A" w:rsidTr="00471B7E">
        <w:tc>
          <w:tcPr>
            <w:tcW w:w="1908" w:type="dxa"/>
          </w:tcPr>
          <w:p w:rsidR="005F5A99" w:rsidRPr="0038170A" w:rsidRDefault="005F5A99" w:rsidP="005F5A99">
            <w:pPr>
              <w:rPr>
                <w:rFonts w:ascii="Times New Roman" w:hAnsi="Times New Roman"/>
                <w:sz w:val="20"/>
                <w:szCs w:val="20"/>
              </w:rPr>
            </w:pPr>
            <w:r w:rsidRPr="0038170A">
              <w:rPr>
                <w:rFonts w:ascii="Times New Roman" w:hAnsi="Times New Roman"/>
                <w:sz w:val="20"/>
                <w:szCs w:val="20"/>
              </w:rPr>
              <w:t>Shelburne, VT</w:t>
            </w:r>
          </w:p>
        </w:tc>
        <w:tc>
          <w:tcPr>
            <w:tcW w:w="486" w:type="dxa"/>
          </w:tcPr>
          <w:p w:rsidR="005F5A99" w:rsidRPr="0038170A" w:rsidRDefault="005F5A99" w:rsidP="005F5A99">
            <w:pPr>
              <w:rPr>
                <w:rFonts w:ascii="Times New Roman" w:hAnsi="Times New Roman"/>
                <w:sz w:val="20"/>
                <w:szCs w:val="20"/>
              </w:rPr>
            </w:pPr>
            <w:r>
              <w:rPr>
                <w:rFonts w:ascii="Times New Roman" w:hAnsi="Times New Roman"/>
                <w:sz w:val="20"/>
                <w:szCs w:val="20"/>
              </w:rPr>
              <w:t>112.6</w:t>
            </w:r>
          </w:p>
        </w:tc>
        <w:tc>
          <w:tcPr>
            <w:tcW w:w="774" w:type="dxa"/>
          </w:tcPr>
          <w:p w:rsidR="005F5A99" w:rsidRPr="0038170A" w:rsidRDefault="005F5A99" w:rsidP="005F5A99">
            <w:pPr>
              <w:rPr>
                <w:rFonts w:ascii="Times New Roman" w:hAnsi="Times New Roman"/>
                <w:sz w:val="20"/>
                <w:szCs w:val="20"/>
              </w:rPr>
            </w:pPr>
            <w:r>
              <w:rPr>
                <w:rFonts w:ascii="Times New Roman" w:hAnsi="Times New Roman"/>
                <w:sz w:val="20"/>
                <w:szCs w:val="20"/>
              </w:rPr>
              <w:t>$1078</w:t>
            </w:r>
          </w:p>
        </w:tc>
        <w:tc>
          <w:tcPr>
            <w:tcW w:w="774" w:type="dxa"/>
          </w:tcPr>
          <w:p w:rsidR="005F5A99" w:rsidRPr="0038170A" w:rsidRDefault="005F5A99" w:rsidP="005F5A99">
            <w:pPr>
              <w:rPr>
                <w:rFonts w:ascii="Times New Roman" w:hAnsi="Times New Roman"/>
                <w:sz w:val="20"/>
                <w:szCs w:val="20"/>
              </w:rPr>
            </w:pPr>
            <w:r>
              <w:rPr>
                <w:rFonts w:ascii="Times New Roman" w:hAnsi="Times New Roman"/>
                <w:sz w:val="20"/>
                <w:szCs w:val="20"/>
              </w:rPr>
              <w:t>$1175</w:t>
            </w:r>
          </w:p>
        </w:tc>
      </w:tr>
      <w:tr w:rsidR="005F5A99" w:rsidRPr="0038170A" w:rsidTr="00471B7E">
        <w:tc>
          <w:tcPr>
            <w:tcW w:w="1908" w:type="dxa"/>
          </w:tcPr>
          <w:p w:rsidR="005F5A99" w:rsidRPr="0038170A" w:rsidRDefault="005F5A99" w:rsidP="005F5A99">
            <w:pPr>
              <w:rPr>
                <w:rFonts w:ascii="Times New Roman" w:hAnsi="Times New Roman"/>
                <w:sz w:val="20"/>
                <w:szCs w:val="20"/>
              </w:rPr>
            </w:pPr>
            <w:r>
              <w:rPr>
                <w:rFonts w:ascii="Times New Roman" w:hAnsi="Times New Roman"/>
                <w:sz w:val="20"/>
                <w:szCs w:val="20"/>
              </w:rPr>
              <w:t>Middlebury</w:t>
            </w:r>
            <w:r w:rsidRPr="0038170A">
              <w:rPr>
                <w:rFonts w:ascii="Times New Roman" w:hAnsi="Times New Roman"/>
                <w:sz w:val="20"/>
                <w:szCs w:val="20"/>
              </w:rPr>
              <w:t>, VT</w:t>
            </w:r>
          </w:p>
        </w:tc>
        <w:tc>
          <w:tcPr>
            <w:tcW w:w="486" w:type="dxa"/>
          </w:tcPr>
          <w:p w:rsidR="005F5A99" w:rsidRPr="0038170A" w:rsidRDefault="005F5A99" w:rsidP="005F5A99">
            <w:pPr>
              <w:rPr>
                <w:rFonts w:ascii="Times New Roman" w:hAnsi="Times New Roman"/>
                <w:sz w:val="20"/>
                <w:szCs w:val="20"/>
              </w:rPr>
            </w:pPr>
            <w:r>
              <w:rPr>
                <w:rFonts w:ascii="Times New Roman" w:hAnsi="Times New Roman"/>
                <w:sz w:val="20"/>
                <w:szCs w:val="20"/>
              </w:rPr>
              <w:t>85</w:t>
            </w:r>
          </w:p>
        </w:tc>
        <w:tc>
          <w:tcPr>
            <w:tcW w:w="774" w:type="dxa"/>
          </w:tcPr>
          <w:p w:rsidR="005F5A99" w:rsidRPr="0038170A" w:rsidRDefault="005F5A99" w:rsidP="005F5A99">
            <w:pPr>
              <w:rPr>
                <w:rFonts w:ascii="Times New Roman" w:hAnsi="Times New Roman"/>
                <w:sz w:val="20"/>
                <w:szCs w:val="20"/>
              </w:rPr>
            </w:pPr>
            <w:r>
              <w:rPr>
                <w:rFonts w:ascii="Times New Roman" w:hAnsi="Times New Roman"/>
                <w:sz w:val="20"/>
                <w:szCs w:val="20"/>
              </w:rPr>
              <w:t>$1044</w:t>
            </w:r>
          </w:p>
        </w:tc>
        <w:tc>
          <w:tcPr>
            <w:tcW w:w="774" w:type="dxa"/>
          </w:tcPr>
          <w:p w:rsidR="005F5A99" w:rsidRPr="0038170A" w:rsidRDefault="005F5A99" w:rsidP="005F5A99">
            <w:pPr>
              <w:rPr>
                <w:rFonts w:ascii="Times New Roman" w:hAnsi="Times New Roman"/>
                <w:sz w:val="20"/>
                <w:szCs w:val="20"/>
              </w:rPr>
            </w:pPr>
            <w:r>
              <w:rPr>
                <w:rFonts w:ascii="Times New Roman" w:hAnsi="Times New Roman"/>
                <w:sz w:val="20"/>
                <w:szCs w:val="20"/>
              </w:rPr>
              <w:t>$1138</w:t>
            </w:r>
          </w:p>
        </w:tc>
      </w:tr>
      <w:tr w:rsidR="005F5A99" w:rsidRPr="0038170A" w:rsidTr="00471B7E">
        <w:tc>
          <w:tcPr>
            <w:tcW w:w="1908" w:type="dxa"/>
          </w:tcPr>
          <w:p w:rsidR="005F5A99" w:rsidRPr="0038170A" w:rsidRDefault="005F5A99" w:rsidP="005F5A99">
            <w:pPr>
              <w:rPr>
                <w:rFonts w:ascii="Times New Roman" w:hAnsi="Times New Roman"/>
                <w:sz w:val="20"/>
                <w:szCs w:val="20"/>
              </w:rPr>
            </w:pPr>
            <w:r w:rsidRPr="0038170A">
              <w:rPr>
                <w:rFonts w:ascii="Times New Roman" w:hAnsi="Times New Roman"/>
                <w:sz w:val="20"/>
                <w:szCs w:val="20"/>
              </w:rPr>
              <w:t>Rutland, VT</w:t>
            </w:r>
          </w:p>
        </w:tc>
        <w:tc>
          <w:tcPr>
            <w:tcW w:w="486" w:type="dxa"/>
          </w:tcPr>
          <w:p w:rsidR="005F5A99" w:rsidRPr="0038170A" w:rsidRDefault="005F5A99" w:rsidP="005F5A99">
            <w:pPr>
              <w:rPr>
                <w:rFonts w:ascii="Times New Roman" w:hAnsi="Times New Roman"/>
                <w:sz w:val="20"/>
                <w:szCs w:val="20"/>
              </w:rPr>
            </w:pPr>
            <w:r>
              <w:rPr>
                <w:rFonts w:ascii="Times New Roman" w:hAnsi="Times New Roman"/>
                <w:sz w:val="20"/>
                <w:szCs w:val="20"/>
              </w:rPr>
              <w:t>52</w:t>
            </w:r>
          </w:p>
        </w:tc>
        <w:tc>
          <w:tcPr>
            <w:tcW w:w="774" w:type="dxa"/>
          </w:tcPr>
          <w:p w:rsidR="005F5A99" w:rsidRPr="0038170A" w:rsidRDefault="005F5A99" w:rsidP="005F5A99">
            <w:pPr>
              <w:rPr>
                <w:rFonts w:ascii="Times New Roman" w:hAnsi="Times New Roman"/>
                <w:sz w:val="20"/>
                <w:szCs w:val="20"/>
              </w:rPr>
            </w:pPr>
            <w:r>
              <w:rPr>
                <w:rFonts w:ascii="Times New Roman" w:hAnsi="Times New Roman"/>
                <w:sz w:val="20"/>
                <w:szCs w:val="20"/>
              </w:rPr>
              <w:t>$1009</w:t>
            </w:r>
          </w:p>
        </w:tc>
        <w:tc>
          <w:tcPr>
            <w:tcW w:w="774" w:type="dxa"/>
          </w:tcPr>
          <w:p w:rsidR="005F5A99" w:rsidRPr="0038170A" w:rsidRDefault="005F5A99" w:rsidP="005F5A99">
            <w:pPr>
              <w:rPr>
                <w:rFonts w:ascii="Times New Roman" w:hAnsi="Times New Roman"/>
                <w:sz w:val="20"/>
                <w:szCs w:val="20"/>
              </w:rPr>
            </w:pPr>
            <w:r>
              <w:rPr>
                <w:rFonts w:ascii="Times New Roman" w:hAnsi="Times New Roman"/>
                <w:sz w:val="20"/>
                <w:szCs w:val="20"/>
              </w:rPr>
              <w:t>$1100</w:t>
            </w:r>
          </w:p>
        </w:tc>
      </w:tr>
      <w:tr w:rsidR="00471B7E" w:rsidRPr="0038170A" w:rsidTr="00471B7E">
        <w:tc>
          <w:tcPr>
            <w:tcW w:w="1908" w:type="dxa"/>
          </w:tcPr>
          <w:p w:rsidR="00471B7E" w:rsidRPr="00FD2F7F" w:rsidRDefault="00471B7E" w:rsidP="00471B7E">
            <w:r w:rsidRPr="00471B7E">
              <w:rPr>
                <w:rFonts w:ascii="Times New Roman" w:hAnsi="Times New Roman"/>
                <w:sz w:val="20"/>
                <w:szCs w:val="20"/>
              </w:rPr>
              <w:t>Center Rutland, VT</w:t>
            </w:r>
          </w:p>
        </w:tc>
        <w:tc>
          <w:tcPr>
            <w:tcW w:w="486" w:type="dxa"/>
          </w:tcPr>
          <w:p w:rsidR="00471B7E" w:rsidRPr="00FD2F7F" w:rsidRDefault="00471B7E" w:rsidP="00471B7E">
            <w:r>
              <w:t>53.8</w:t>
            </w:r>
          </w:p>
        </w:tc>
        <w:tc>
          <w:tcPr>
            <w:tcW w:w="774" w:type="dxa"/>
          </w:tcPr>
          <w:p w:rsidR="00471B7E" w:rsidRPr="00FD2F7F" w:rsidRDefault="00471B7E" w:rsidP="00471B7E">
            <w:r w:rsidRPr="00FD2F7F">
              <w:t>$1009</w:t>
            </w:r>
          </w:p>
        </w:tc>
        <w:tc>
          <w:tcPr>
            <w:tcW w:w="774" w:type="dxa"/>
          </w:tcPr>
          <w:p w:rsidR="00471B7E" w:rsidRDefault="00471B7E" w:rsidP="00471B7E">
            <w:r w:rsidRPr="00FD2F7F">
              <w:t>$1100</w:t>
            </w:r>
          </w:p>
        </w:tc>
      </w:tr>
      <w:tr w:rsidR="005F5A99" w:rsidRPr="0038170A" w:rsidTr="00471B7E">
        <w:tc>
          <w:tcPr>
            <w:tcW w:w="1908" w:type="dxa"/>
          </w:tcPr>
          <w:p w:rsidR="005F5A99" w:rsidRPr="0038170A" w:rsidRDefault="005F5A99" w:rsidP="005F5A99">
            <w:pPr>
              <w:rPr>
                <w:rFonts w:ascii="Times New Roman" w:hAnsi="Times New Roman"/>
                <w:sz w:val="20"/>
                <w:szCs w:val="20"/>
              </w:rPr>
            </w:pPr>
            <w:r w:rsidRPr="0038170A">
              <w:rPr>
                <w:rFonts w:ascii="Times New Roman" w:hAnsi="Times New Roman"/>
                <w:sz w:val="20"/>
                <w:szCs w:val="20"/>
              </w:rPr>
              <w:t>Manchester, VT</w:t>
            </w:r>
          </w:p>
        </w:tc>
        <w:tc>
          <w:tcPr>
            <w:tcW w:w="486" w:type="dxa"/>
          </w:tcPr>
          <w:p w:rsidR="005F5A99" w:rsidRPr="0038170A" w:rsidRDefault="005F5A99" w:rsidP="005F5A99">
            <w:pPr>
              <w:rPr>
                <w:rFonts w:ascii="Times New Roman" w:hAnsi="Times New Roman"/>
                <w:sz w:val="20"/>
                <w:szCs w:val="20"/>
              </w:rPr>
            </w:pPr>
            <w:r>
              <w:rPr>
                <w:rFonts w:ascii="Times New Roman" w:hAnsi="Times New Roman"/>
                <w:sz w:val="20"/>
                <w:szCs w:val="20"/>
              </w:rPr>
              <w:t>83.8</w:t>
            </w:r>
          </w:p>
        </w:tc>
        <w:tc>
          <w:tcPr>
            <w:tcW w:w="774" w:type="dxa"/>
          </w:tcPr>
          <w:p w:rsidR="005F5A99" w:rsidRPr="0038170A" w:rsidRDefault="005F5A99" w:rsidP="005F5A99">
            <w:pPr>
              <w:rPr>
                <w:rFonts w:ascii="Times New Roman" w:hAnsi="Times New Roman"/>
                <w:sz w:val="20"/>
                <w:szCs w:val="20"/>
              </w:rPr>
            </w:pPr>
            <w:r>
              <w:rPr>
                <w:rFonts w:ascii="Times New Roman" w:hAnsi="Times New Roman"/>
                <w:sz w:val="20"/>
                <w:szCs w:val="20"/>
              </w:rPr>
              <w:t>$1052</w:t>
            </w:r>
          </w:p>
        </w:tc>
        <w:tc>
          <w:tcPr>
            <w:tcW w:w="774" w:type="dxa"/>
          </w:tcPr>
          <w:p w:rsidR="005F5A99" w:rsidRPr="0038170A" w:rsidRDefault="005F5A99" w:rsidP="005F5A99">
            <w:pPr>
              <w:rPr>
                <w:rFonts w:ascii="Times New Roman" w:hAnsi="Times New Roman"/>
                <w:sz w:val="20"/>
                <w:szCs w:val="20"/>
              </w:rPr>
            </w:pPr>
            <w:r>
              <w:rPr>
                <w:rFonts w:ascii="Times New Roman" w:hAnsi="Times New Roman"/>
                <w:sz w:val="20"/>
                <w:szCs w:val="20"/>
              </w:rPr>
              <w:t>$1147</w:t>
            </w:r>
          </w:p>
        </w:tc>
      </w:tr>
      <w:tr w:rsidR="005F5A99" w:rsidRPr="0038170A" w:rsidTr="00471B7E">
        <w:tc>
          <w:tcPr>
            <w:tcW w:w="1908" w:type="dxa"/>
          </w:tcPr>
          <w:p w:rsidR="005F5A99" w:rsidRPr="0038170A" w:rsidRDefault="005F5A99" w:rsidP="005F5A99">
            <w:pPr>
              <w:rPr>
                <w:rFonts w:ascii="Times New Roman" w:hAnsi="Times New Roman"/>
                <w:sz w:val="20"/>
                <w:szCs w:val="20"/>
              </w:rPr>
            </w:pPr>
            <w:r w:rsidRPr="0038170A">
              <w:rPr>
                <w:rFonts w:ascii="Times New Roman" w:hAnsi="Times New Roman"/>
                <w:sz w:val="20"/>
                <w:szCs w:val="20"/>
              </w:rPr>
              <w:t>Hampton, NY</w:t>
            </w:r>
          </w:p>
        </w:tc>
        <w:tc>
          <w:tcPr>
            <w:tcW w:w="486" w:type="dxa"/>
          </w:tcPr>
          <w:p w:rsidR="005F5A99" w:rsidRPr="0038170A" w:rsidRDefault="005F5A99" w:rsidP="005F5A99">
            <w:pPr>
              <w:rPr>
                <w:rFonts w:ascii="Times New Roman" w:hAnsi="Times New Roman"/>
                <w:sz w:val="20"/>
                <w:szCs w:val="20"/>
              </w:rPr>
            </w:pPr>
            <w:r>
              <w:rPr>
                <w:rFonts w:ascii="Times New Roman" w:hAnsi="Times New Roman"/>
                <w:sz w:val="20"/>
                <w:szCs w:val="20"/>
              </w:rPr>
              <w:t>69.4</w:t>
            </w:r>
          </w:p>
        </w:tc>
        <w:tc>
          <w:tcPr>
            <w:tcW w:w="774" w:type="dxa"/>
          </w:tcPr>
          <w:p w:rsidR="005F5A99" w:rsidRPr="0038170A" w:rsidRDefault="005F5A99" w:rsidP="005F5A99">
            <w:pPr>
              <w:rPr>
                <w:rFonts w:ascii="Times New Roman" w:hAnsi="Times New Roman"/>
                <w:sz w:val="20"/>
                <w:szCs w:val="20"/>
              </w:rPr>
            </w:pPr>
            <w:r>
              <w:rPr>
                <w:rFonts w:ascii="Times New Roman" w:hAnsi="Times New Roman"/>
                <w:sz w:val="20"/>
                <w:szCs w:val="20"/>
              </w:rPr>
              <w:t>$1009</w:t>
            </w:r>
          </w:p>
        </w:tc>
        <w:tc>
          <w:tcPr>
            <w:tcW w:w="774" w:type="dxa"/>
          </w:tcPr>
          <w:p w:rsidR="005F5A99" w:rsidRPr="0038170A" w:rsidRDefault="005F5A99" w:rsidP="005F5A99">
            <w:pPr>
              <w:rPr>
                <w:rFonts w:ascii="Times New Roman" w:hAnsi="Times New Roman"/>
                <w:sz w:val="20"/>
                <w:szCs w:val="20"/>
              </w:rPr>
            </w:pPr>
            <w:r>
              <w:rPr>
                <w:rFonts w:ascii="Times New Roman" w:hAnsi="Times New Roman"/>
                <w:sz w:val="20"/>
                <w:szCs w:val="20"/>
              </w:rPr>
              <w:t>$1100</w:t>
            </w:r>
          </w:p>
        </w:tc>
      </w:tr>
    </w:tbl>
    <w:p w:rsidR="0091211C" w:rsidRPr="0038170A" w:rsidRDefault="0091211C" w:rsidP="009D354C">
      <w:pPr>
        <w:rPr>
          <w:rFonts w:ascii="Times New Roman" w:hAnsi="Times New Roman"/>
          <w:sz w:val="20"/>
          <w:szCs w:val="20"/>
        </w:rPr>
      </w:pPr>
    </w:p>
    <w:p w:rsidR="0091211C" w:rsidRPr="0038170A" w:rsidRDefault="0091211C" w:rsidP="009D354C">
      <w:pPr>
        <w:rPr>
          <w:rFonts w:ascii="Times New Roman" w:hAnsi="Times New Roman"/>
          <w:sz w:val="20"/>
          <w:szCs w:val="20"/>
        </w:rPr>
      </w:pPr>
    </w:p>
    <w:p w:rsidR="0091211C" w:rsidRPr="0038170A" w:rsidRDefault="0091211C" w:rsidP="009D354C">
      <w:pPr>
        <w:rPr>
          <w:rFonts w:ascii="Times New Roman" w:hAnsi="Times New Roman"/>
          <w:sz w:val="20"/>
          <w:szCs w:val="20"/>
        </w:rPr>
      </w:pPr>
    </w:p>
    <w:p w:rsidR="0091211C" w:rsidRPr="0038170A" w:rsidRDefault="0091211C" w:rsidP="009D354C">
      <w:pPr>
        <w:rPr>
          <w:rFonts w:ascii="Times New Roman" w:hAnsi="Times New Roman"/>
          <w:sz w:val="20"/>
          <w:szCs w:val="20"/>
        </w:rPr>
      </w:pPr>
    </w:p>
    <w:p w:rsidR="0091211C" w:rsidRPr="0038170A" w:rsidRDefault="0091211C" w:rsidP="009D354C">
      <w:pPr>
        <w:rPr>
          <w:rFonts w:ascii="Times New Roman" w:hAnsi="Times New Roman"/>
          <w:sz w:val="20"/>
          <w:szCs w:val="20"/>
        </w:rPr>
      </w:pPr>
    </w:p>
    <w:p w:rsidR="0091211C" w:rsidRPr="0038170A" w:rsidRDefault="009D354C" w:rsidP="009D354C">
      <w:pPr>
        <w:rPr>
          <w:rFonts w:ascii="Times New Roman" w:hAnsi="Times New Roman"/>
          <w:sz w:val="20"/>
          <w:szCs w:val="20"/>
        </w:rPr>
      </w:pPr>
      <w:r w:rsidRPr="0038170A">
        <w:rPr>
          <w:rFonts w:ascii="Times New Roman" w:hAnsi="Times New Roman"/>
          <w:sz w:val="20"/>
          <w:szCs w:val="20"/>
        </w:rPr>
        <w:tab/>
      </w:r>
    </w:p>
    <w:p w:rsidR="0091211C" w:rsidRPr="0038170A" w:rsidRDefault="0091211C" w:rsidP="009D354C">
      <w:pPr>
        <w:rPr>
          <w:rFonts w:ascii="Times New Roman" w:hAnsi="Times New Roman"/>
          <w:sz w:val="20"/>
          <w:szCs w:val="20"/>
        </w:rPr>
      </w:pPr>
    </w:p>
    <w:p w:rsidR="009D354C" w:rsidRPr="0038170A" w:rsidRDefault="009D354C" w:rsidP="009D354C">
      <w:pPr>
        <w:rPr>
          <w:rFonts w:ascii="Times New Roman" w:hAnsi="Times New Roman"/>
          <w:sz w:val="20"/>
          <w:szCs w:val="20"/>
        </w:rPr>
      </w:pPr>
      <w:r w:rsidRPr="0038170A">
        <w:rPr>
          <w:rFonts w:ascii="Times New Roman" w:hAnsi="Times New Roman"/>
          <w:sz w:val="20"/>
          <w:szCs w:val="20"/>
        </w:rPr>
        <w:tab/>
      </w:r>
      <w:r w:rsidRPr="0038170A">
        <w:rPr>
          <w:rFonts w:ascii="Times New Roman" w:hAnsi="Times New Roman"/>
          <w:sz w:val="20"/>
          <w:szCs w:val="20"/>
        </w:rPr>
        <w:tab/>
      </w:r>
    </w:p>
    <w:p w:rsidR="00195DB5" w:rsidRPr="0038170A" w:rsidRDefault="009D354C" w:rsidP="009D354C">
      <w:pPr>
        <w:pBdr>
          <w:bottom w:val="single" w:sz="12" w:space="1" w:color="auto"/>
        </w:pBdr>
        <w:rPr>
          <w:rFonts w:ascii="Times New Roman" w:hAnsi="Times New Roman"/>
          <w:sz w:val="20"/>
          <w:szCs w:val="20"/>
        </w:rPr>
      </w:pPr>
      <w:r w:rsidRPr="0038170A">
        <w:rPr>
          <w:rFonts w:ascii="Times New Roman" w:hAnsi="Times New Roman"/>
          <w:sz w:val="20"/>
          <w:szCs w:val="20"/>
        </w:rPr>
        <w:tab/>
      </w:r>
      <w:r w:rsidRPr="0038170A">
        <w:rPr>
          <w:rFonts w:ascii="Times New Roman" w:hAnsi="Times New Roman"/>
          <w:sz w:val="20"/>
          <w:szCs w:val="20"/>
        </w:rPr>
        <w:tab/>
      </w:r>
      <w:r w:rsidRPr="0038170A">
        <w:rPr>
          <w:rFonts w:ascii="Times New Roman" w:hAnsi="Times New Roman"/>
          <w:sz w:val="20"/>
          <w:szCs w:val="20"/>
        </w:rPr>
        <w:tab/>
      </w:r>
      <w:r w:rsidRPr="0038170A">
        <w:rPr>
          <w:rFonts w:ascii="Times New Roman" w:hAnsi="Times New Roman"/>
          <w:sz w:val="20"/>
          <w:szCs w:val="20"/>
        </w:rPr>
        <w:tab/>
      </w:r>
      <w:r w:rsidRPr="0038170A">
        <w:rPr>
          <w:rFonts w:ascii="Times New Roman" w:hAnsi="Times New Roman"/>
          <w:sz w:val="20"/>
          <w:szCs w:val="20"/>
        </w:rPr>
        <w:tab/>
      </w:r>
      <w:r w:rsidRPr="0038170A">
        <w:rPr>
          <w:rFonts w:ascii="Times New Roman" w:hAnsi="Times New Roman"/>
          <w:sz w:val="20"/>
          <w:szCs w:val="20"/>
        </w:rPr>
        <w:tab/>
      </w:r>
      <w:r w:rsidRPr="0038170A">
        <w:rPr>
          <w:rFonts w:ascii="Times New Roman" w:hAnsi="Times New Roman"/>
          <w:sz w:val="20"/>
          <w:szCs w:val="20"/>
        </w:rPr>
        <w:tab/>
      </w:r>
      <w:r w:rsidRPr="0038170A">
        <w:rPr>
          <w:rFonts w:ascii="Times New Roman" w:hAnsi="Times New Roman"/>
          <w:sz w:val="20"/>
          <w:szCs w:val="20"/>
        </w:rPr>
        <w:tab/>
      </w:r>
    </w:p>
    <w:p w:rsidR="00195DB5" w:rsidRPr="0038170A" w:rsidRDefault="00195DB5" w:rsidP="009D354C">
      <w:pPr>
        <w:pBdr>
          <w:bottom w:val="single" w:sz="12" w:space="1" w:color="auto"/>
        </w:pBdr>
        <w:rPr>
          <w:rFonts w:ascii="Times New Roman" w:hAnsi="Times New Roman"/>
          <w:sz w:val="20"/>
          <w:szCs w:val="20"/>
        </w:rPr>
      </w:pPr>
    </w:p>
    <w:p w:rsidR="00195DB5" w:rsidRPr="0038170A" w:rsidRDefault="00195DB5" w:rsidP="009D354C">
      <w:pPr>
        <w:pBdr>
          <w:bottom w:val="single" w:sz="12" w:space="1" w:color="auto"/>
        </w:pBdr>
        <w:rPr>
          <w:rFonts w:ascii="Times New Roman" w:hAnsi="Times New Roman"/>
          <w:sz w:val="20"/>
          <w:szCs w:val="20"/>
        </w:rPr>
      </w:pPr>
    </w:p>
    <w:p w:rsidR="00DC080A" w:rsidRPr="0038170A" w:rsidRDefault="00DC080A" w:rsidP="009D354C">
      <w:pPr>
        <w:pBdr>
          <w:bottom w:val="single" w:sz="12" w:space="1" w:color="auto"/>
        </w:pBdr>
        <w:rPr>
          <w:rFonts w:ascii="Times New Roman" w:hAnsi="Times New Roman"/>
          <w:sz w:val="20"/>
          <w:szCs w:val="20"/>
        </w:rPr>
      </w:pPr>
    </w:p>
    <w:p w:rsidR="00DC080A" w:rsidRPr="0038170A" w:rsidRDefault="00DC080A" w:rsidP="009D354C">
      <w:pPr>
        <w:pBdr>
          <w:bottom w:val="single" w:sz="12" w:space="1" w:color="auto"/>
        </w:pBdr>
        <w:rPr>
          <w:rFonts w:ascii="Times New Roman" w:hAnsi="Times New Roman"/>
          <w:sz w:val="20"/>
          <w:szCs w:val="20"/>
        </w:rPr>
      </w:pPr>
    </w:p>
    <w:p w:rsidR="00DC080A" w:rsidRPr="0038170A" w:rsidRDefault="00DC080A" w:rsidP="009D354C">
      <w:pPr>
        <w:pBdr>
          <w:bottom w:val="single" w:sz="12" w:space="1" w:color="auto"/>
        </w:pBdr>
        <w:rPr>
          <w:rFonts w:ascii="Times New Roman" w:hAnsi="Times New Roman"/>
          <w:sz w:val="20"/>
          <w:szCs w:val="20"/>
        </w:rPr>
      </w:pPr>
    </w:p>
    <w:p w:rsidR="00DC080A" w:rsidRPr="0038170A" w:rsidRDefault="00DC080A" w:rsidP="009D354C">
      <w:pPr>
        <w:pBdr>
          <w:bottom w:val="single" w:sz="12" w:space="1" w:color="auto"/>
        </w:pBdr>
        <w:rPr>
          <w:rFonts w:ascii="Times New Roman" w:hAnsi="Times New Roman"/>
          <w:sz w:val="20"/>
          <w:szCs w:val="20"/>
        </w:rPr>
      </w:pPr>
    </w:p>
    <w:p w:rsidR="00DC080A" w:rsidRPr="0038170A" w:rsidRDefault="00DC080A" w:rsidP="009D354C">
      <w:pPr>
        <w:pBdr>
          <w:bottom w:val="single" w:sz="12" w:space="1" w:color="auto"/>
        </w:pBdr>
        <w:rPr>
          <w:rFonts w:ascii="Times New Roman" w:hAnsi="Times New Roman"/>
          <w:sz w:val="20"/>
          <w:szCs w:val="20"/>
        </w:rPr>
      </w:pPr>
    </w:p>
    <w:p w:rsidR="00195DB5" w:rsidRPr="0038170A" w:rsidRDefault="00195DB5" w:rsidP="009D354C">
      <w:pPr>
        <w:pBdr>
          <w:bottom w:val="single" w:sz="12" w:space="1" w:color="auto"/>
        </w:pBdr>
        <w:rPr>
          <w:rFonts w:ascii="Times New Roman" w:hAnsi="Times New Roman"/>
          <w:sz w:val="20"/>
          <w:szCs w:val="20"/>
        </w:rPr>
      </w:pPr>
    </w:p>
    <w:p w:rsidR="00195DB5" w:rsidRDefault="00195DB5" w:rsidP="009D354C">
      <w:pPr>
        <w:pBdr>
          <w:bottom w:val="single" w:sz="12" w:space="1" w:color="auto"/>
        </w:pBdr>
        <w:rPr>
          <w:rFonts w:ascii="Times New Roman" w:hAnsi="Times New Roman"/>
          <w:sz w:val="20"/>
          <w:szCs w:val="20"/>
        </w:rPr>
      </w:pPr>
    </w:p>
    <w:p w:rsidR="00565CA3" w:rsidRDefault="00565CA3" w:rsidP="009D354C">
      <w:pPr>
        <w:pBdr>
          <w:bottom w:val="single" w:sz="12" w:space="1" w:color="auto"/>
        </w:pBdr>
        <w:rPr>
          <w:rFonts w:ascii="Times New Roman" w:hAnsi="Times New Roman"/>
          <w:sz w:val="20"/>
          <w:szCs w:val="20"/>
        </w:rPr>
      </w:pPr>
    </w:p>
    <w:p w:rsidR="00B47D9C" w:rsidRDefault="00B47D9C" w:rsidP="009D354C">
      <w:pPr>
        <w:pBdr>
          <w:bottom w:val="single" w:sz="12" w:space="1" w:color="auto"/>
        </w:pBdr>
        <w:rPr>
          <w:rFonts w:ascii="Times New Roman" w:hAnsi="Times New Roman"/>
          <w:sz w:val="20"/>
          <w:szCs w:val="20"/>
        </w:rPr>
      </w:pPr>
    </w:p>
    <w:p w:rsidR="00B47D9C" w:rsidRPr="0038170A" w:rsidRDefault="00B47D9C" w:rsidP="009D354C">
      <w:pPr>
        <w:pBdr>
          <w:bottom w:val="single" w:sz="12" w:space="1" w:color="auto"/>
        </w:pBdr>
        <w:rPr>
          <w:rFonts w:ascii="Times New Roman" w:hAnsi="Times New Roman"/>
          <w:sz w:val="20"/>
          <w:szCs w:val="20"/>
        </w:rPr>
      </w:pPr>
    </w:p>
    <w:p w:rsidR="00DC080A" w:rsidRPr="0038170A" w:rsidRDefault="00DC080A" w:rsidP="00DC080A">
      <w:pPr>
        <w:pBdr>
          <w:bottom w:val="single" w:sz="12" w:space="1" w:color="auto"/>
        </w:pBdr>
        <w:jc w:val="center"/>
        <w:rPr>
          <w:rFonts w:ascii="Times New Roman" w:hAnsi="Times New Roman"/>
          <w:sz w:val="20"/>
          <w:szCs w:val="20"/>
        </w:rPr>
      </w:pPr>
    </w:p>
    <w:p w:rsidR="00DC080A" w:rsidRDefault="00DC080A" w:rsidP="00DC080A">
      <w:pPr>
        <w:jc w:val="center"/>
        <w:rPr>
          <w:rFonts w:ascii="Times New Roman" w:hAnsi="Times New Roman"/>
          <w:sz w:val="20"/>
          <w:szCs w:val="20"/>
        </w:rPr>
      </w:pPr>
      <w:proofErr w:type="gramStart"/>
      <w:r w:rsidRPr="0038170A">
        <w:rPr>
          <w:rFonts w:ascii="Times New Roman" w:hAnsi="Times New Roman"/>
          <w:sz w:val="20"/>
          <w:szCs w:val="20"/>
        </w:rPr>
        <w:t>( For</w:t>
      </w:r>
      <w:proofErr w:type="gramEnd"/>
      <w:r w:rsidRPr="0038170A">
        <w:rPr>
          <w:rFonts w:ascii="Times New Roman" w:hAnsi="Times New Roman"/>
          <w:sz w:val="20"/>
          <w:szCs w:val="20"/>
        </w:rPr>
        <w:t xml:space="preserve"> explanation of abbreviations and reference marks not explained herein, see concluding page of this tariff.)</w:t>
      </w:r>
    </w:p>
    <w:p w:rsidR="00C5761E" w:rsidRPr="0038170A" w:rsidRDefault="00C5761E" w:rsidP="00DC080A">
      <w:pPr>
        <w:jc w:val="center"/>
        <w:rPr>
          <w:rFonts w:ascii="Times New Roman" w:hAnsi="Times New Roman"/>
          <w:b/>
          <w:sz w:val="20"/>
          <w:szCs w:val="20"/>
        </w:rPr>
      </w:pPr>
    </w:p>
    <w:p w:rsidR="00C5761E" w:rsidRDefault="0038170A" w:rsidP="00C5761E">
      <w:pPr>
        <w:jc w:val="center"/>
        <w:rPr>
          <w:rFonts w:ascii="Times New Roman" w:hAnsi="Times New Roman"/>
          <w:sz w:val="20"/>
          <w:szCs w:val="20"/>
        </w:rPr>
      </w:pPr>
      <w:r w:rsidRPr="00E02420">
        <w:rPr>
          <w:rFonts w:ascii="Times New Roman" w:hAnsi="Times New Roman"/>
          <w:b/>
          <w:sz w:val="20"/>
          <w:szCs w:val="20"/>
        </w:rPr>
        <w:t>SECTION 1 LOCAL</w:t>
      </w:r>
      <w:r>
        <w:rPr>
          <w:rFonts w:ascii="Times New Roman" w:hAnsi="Times New Roman"/>
          <w:b/>
          <w:sz w:val="20"/>
          <w:szCs w:val="20"/>
        </w:rPr>
        <w:t xml:space="preserve"> AND RULE 11</w:t>
      </w:r>
      <w:r w:rsidRPr="0038170A">
        <w:rPr>
          <w:rFonts w:ascii="Times New Roman" w:hAnsi="Times New Roman"/>
          <w:b/>
          <w:sz w:val="20"/>
          <w:szCs w:val="20"/>
        </w:rPr>
        <w:t xml:space="preserve"> </w:t>
      </w:r>
      <w:r w:rsidRPr="00E02420">
        <w:rPr>
          <w:rFonts w:ascii="Times New Roman" w:hAnsi="Times New Roman"/>
          <w:b/>
          <w:sz w:val="20"/>
          <w:szCs w:val="20"/>
        </w:rPr>
        <w:t>PROPORTIONAL RATES AND CHARGES</w:t>
      </w:r>
    </w:p>
    <w:p w:rsidR="009D354C" w:rsidRPr="00E02420" w:rsidRDefault="009D354C" w:rsidP="009D354C">
      <w:pPr>
        <w:rPr>
          <w:rFonts w:ascii="Times New Roman" w:hAnsi="Times New Roman"/>
          <w:b/>
          <w:sz w:val="20"/>
          <w:szCs w:val="20"/>
        </w:rPr>
      </w:pPr>
      <w:r w:rsidRPr="00E02420">
        <w:rPr>
          <w:rFonts w:ascii="Times New Roman" w:hAnsi="Times New Roman"/>
          <w:b/>
          <w:sz w:val="20"/>
          <w:szCs w:val="20"/>
        </w:rPr>
        <w:lastRenderedPageBreak/>
        <w:t>ITEM 120</w:t>
      </w:r>
    </w:p>
    <w:p w:rsidR="009D354C" w:rsidRPr="00E02420" w:rsidRDefault="009D354C" w:rsidP="009D354C">
      <w:pPr>
        <w:rPr>
          <w:rFonts w:ascii="Times New Roman" w:hAnsi="Times New Roman"/>
          <w:sz w:val="20"/>
          <w:szCs w:val="20"/>
        </w:rPr>
      </w:pPr>
      <w:r w:rsidRPr="00E02420">
        <w:rPr>
          <w:rFonts w:ascii="Times New Roman" w:hAnsi="Times New Roman"/>
          <w:sz w:val="20"/>
          <w:szCs w:val="20"/>
        </w:rPr>
        <w:t xml:space="preserve">COMMODITY:  </w:t>
      </w:r>
      <w:r w:rsidRPr="00E02420">
        <w:rPr>
          <w:rFonts w:ascii="Times New Roman" w:hAnsi="Times New Roman"/>
          <w:sz w:val="20"/>
          <w:szCs w:val="20"/>
        </w:rPr>
        <w:tab/>
      </w:r>
      <w:r w:rsidRPr="00E02420">
        <w:rPr>
          <w:rFonts w:ascii="Times New Roman" w:hAnsi="Times New Roman"/>
          <w:sz w:val="20"/>
          <w:szCs w:val="20"/>
        </w:rPr>
        <w:tab/>
        <w:t xml:space="preserve">ROUTE:  </w:t>
      </w:r>
      <w:r w:rsidRPr="00E02420">
        <w:rPr>
          <w:rFonts w:ascii="Times New Roman" w:hAnsi="Times New Roman"/>
          <w:sz w:val="20"/>
          <w:szCs w:val="20"/>
        </w:rPr>
        <w:tab/>
      </w:r>
      <w:r w:rsidRPr="00E02420">
        <w:rPr>
          <w:rFonts w:ascii="Times New Roman" w:hAnsi="Times New Roman"/>
          <w:sz w:val="20"/>
          <w:szCs w:val="20"/>
        </w:rPr>
        <w:tab/>
      </w:r>
      <w:r w:rsidRPr="00E02420">
        <w:rPr>
          <w:rFonts w:ascii="Times New Roman" w:hAnsi="Times New Roman"/>
          <w:sz w:val="20"/>
          <w:szCs w:val="20"/>
        </w:rPr>
        <w:tab/>
        <w:t>FROM:</w:t>
      </w:r>
      <w:r w:rsidRPr="00E02420">
        <w:rPr>
          <w:rFonts w:ascii="Times New Roman" w:hAnsi="Times New Roman"/>
          <w:sz w:val="20"/>
          <w:szCs w:val="20"/>
        </w:rPr>
        <w:tab/>
      </w:r>
      <w:r w:rsidRPr="00E02420">
        <w:rPr>
          <w:rFonts w:ascii="Times New Roman" w:hAnsi="Times New Roman"/>
          <w:sz w:val="20"/>
          <w:szCs w:val="20"/>
        </w:rPr>
        <w:tab/>
      </w:r>
      <w:r w:rsidRPr="00E02420">
        <w:rPr>
          <w:rFonts w:ascii="Times New Roman" w:hAnsi="Times New Roman"/>
          <w:sz w:val="20"/>
          <w:szCs w:val="20"/>
        </w:rPr>
        <w:tab/>
      </w:r>
    </w:p>
    <w:p w:rsidR="00CF2CC6" w:rsidRDefault="00DD3E29" w:rsidP="00E433D2">
      <w:pPr>
        <w:pBdr>
          <w:bottom w:val="single" w:sz="12" w:space="1" w:color="auto"/>
        </w:pBdr>
        <w:rPr>
          <w:rFonts w:ascii="Times New Roman" w:hAnsi="Times New Roman"/>
          <w:sz w:val="20"/>
          <w:szCs w:val="20"/>
        </w:rPr>
      </w:pPr>
      <w:r>
        <w:rPr>
          <w:rFonts w:ascii="Times New Roman" w:hAnsi="Times New Roman"/>
          <w:sz w:val="20"/>
          <w:szCs w:val="20"/>
        </w:rPr>
        <w:t>Lumber</w:t>
      </w:r>
      <w:r w:rsidR="009D354C" w:rsidRPr="00E02420">
        <w:rPr>
          <w:rFonts w:ascii="Times New Roman" w:hAnsi="Times New Roman"/>
          <w:sz w:val="20"/>
          <w:szCs w:val="20"/>
        </w:rPr>
        <w:tab/>
      </w:r>
      <w:r w:rsidR="009D354C" w:rsidRPr="00E02420">
        <w:rPr>
          <w:rFonts w:ascii="Times New Roman" w:hAnsi="Times New Roman"/>
          <w:sz w:val="20"/>
          <w:szCs w:val="20"/>
        </w:rPr>
        <w:tab/>
      </w:r>
      <w:r>
        <w:rPr>
          <w:rFonts w:ascii="Times New Roman" w:hAnsi="Times New Roman"/>
          <w:sz w:val="20"/>
          <w:szCs w:val="20"/>
        </w:rPr>
        <w:t xml:space="preserve">            NECR-MONJC-VTR</w:t>
      </w:r>
      <w:r w:rsidR="009D354C" w:rsidRPr="00E02420">
        <w:rPr>
          <w:rFonts w:ascii="Times New Roman" w:hAnsi="Times New Roman"/>
          <w:sz w:val="20"/>
          <w:szCs w:val="20"/>
        </w:rPr>
        <w:tab/>
      </w:r>
      <w:r w:rsidR="009D354C" w:rsidRPr="00E02420">
        <w:rPr>
          <w:rFonts w:ascii="Times New Roman" w:hAnsi="Times New Roman"/>
          <w:sz w:val="20"/>
          <w:szCs w:val="20"/>
        </w:rPr>
        <w:tab/>
      </w:r>
      <w:r w:rsidR="00691A3C">
        <w:rPr>
          <w:rFonts w:ascii="Times New Roman" w:hAnsi="Times New Roman"/>
          <w:sz w:val="20"/>
          <w:szCs w:val="20"/>
        </w:rPr>
        <w:t>MONTPELIER JUNCTION, VT</w:t>
      </w:r>
      <w:r>
        <w:rPr>
          <w:rFonts w:ascii="Times New Roman" w:hAnsi="Times New Roman"/>
          <w:sz w:val="20"/>
          <w:szCs w:val="20"/>
        </w:rPr>
        <w:t xml:space="preserve">  </w:t>
      </w:r>
    </w:p>
    <w:p w:rsidR="00CF2CC6" w:rsidRDefault="00CF2CC6" w:rsidP="00CF2CC6">
      <w:pPr>
        <w:rPr>
          <w:rFonts w:ascii="Times New Roman" w:hAnsi="Times New Roman"/>
          <w:sz w:val="20"/>
          <w:szCs w:val="20"/>
        </w:rPr>
      </w:pPr>
      <w:r>
        <w:rPr>
          <w:rFonts w:ascii="Times New Roman" w:hAnsi="Times New Roman"/>
          <w:sz w:val="20"/>
          <w:szCs w:val="20"/>
        </w:rPr>
        <w:t xml:space="preserve">     </w:t>
      </w:r>
      <w:r w:rsidRPr="00E02420">
        <w:rPr>
          <w:rFonts w:ascii="Times New Roman" w:hAnsi="Times New Roman"/>
          <w:sz w:val="20"/>
          <w:szCs w:val="20"/>
        </w:rPr>
        <w:t>TO:</w:t>
      </w:r>
      <w:r w:rsidRPr="00E02420">
        <w:rPr>
          <w:rFonts w:ascii="Times New Roman" w:hAnsi="Times New Roman"/>
          <w:sz w:val="20"/>
          <w:szCs w:val="20"/>
        </w:rPr>
        <w:tab/>
      </w:r>
      <w:r w:rsidRPr="00E02420">
        <w:rPr>
          <w:rFonts w:ascii="Times New Roman" w:hAnsi="Times New Roman"/>
          <w:sz w:val="20"/>
          <w:szCs w:val="20"/>
        </w:rPr>
        <w:tab/>
      </w:r>
      <w:r w:rsidRPr="00E02420">
        <w:rPr>
          <w:rFonts w:ascii="Times New Roman" w:hAnsi="Times New Roman"/>
          <w:sz w:val="20"/>
          <w:szCs w:val="20"/>
        </w:rPr>
        <w:tab/>
      </w:r>
      <w:r>
        <w:rPr>
          <w:rFonts w:ascii="Times New Roman" w:hAnsi="Times New Roman"/>
          <w:sz w:val="20"/>
          <w:szCs w:val="20"/>
        </w:rPr>
        <w:t xml:space="preserve"> </w:t>
      </w:r>
      <w:r w:rsidRPr="00E02420">
        <w:rPr>
          <w:rFonts w:ascii="Times New Roman" w:hAnsi="Times New Roman"/>
          <w:sz w:val="20"/>
          <w:szCs w:val="20"/>
        </w:rPr>
        <w:t>RATE(PC):</w:t>
      </w:r>
    </w:p>
    <w:tbl>
      <w:tblPr>
        <w:tblStyle w:val="TableGrid"/>
        <w:tblpPr w:leftFromText="180" w:rightFromText="180" w:vertAnchor="text" w:horzAnchor="page" w:tblpX="1018" w:tblpY="232"/>
        <w:tblW w:w="0" w:type="auto"/>
        <w:tblLook w:val="01E0" w:firstRow="1" w:lastRow="1" w:firstColumn="1" w:lastColumn="1" w:noHBand="0" w:noVBand="0"/>
      </w:tblPr>
      <w:tblGrid>
        <w:gridCol w:w="1625"/>
        <w:gridCol w:w="616"/>
        <w:gridCol w:w="663"/>
        <w:gridCol w:w="720"/>
      </w:tblGrid>
      <w:tr w:rsidR="00C5761E" w:rsidRPr="00E02420" w:rsidTr="00B238F0">
        <w:tc>
          <w:tcPr>
            <w:tcW w:w="1625" w:type="dxa"/>
          </w:tcPr>
          <w:p w:rsidR="00C5761E" w:rsidRPr="00E02420" w:rsidRDefault="00C5761E" w:rsidP="0038170A">
            <w:pPr>
              <w:jc w:val="center"/>
              <w:rPr>
                <w:rFonts w:ascii="Times New Roman" w:hAnsi="Times New Roman"/>
                <w:b/>
                <w:sz w:val="20"/>
                <w:szCs w:val="20"/>
              </w:rPr>
            </w:pPr>
            <w:bookmarkStart w:id="0" w:name="_Hlk119420005"/>
            <w:r w:rsidRPr="00E02420">
              <w:rPr>
                <w:rFonts w:ascii="Times New Roman" w:hAnsi="Times New Roman"/>
                <w:b/>
                <w:sz w:val="20"/>
                <w:szCs w:val="20"/>
              </w:rPr>
              <w:t>Station</w:t>
            </w:r>
          </w:p>
        </w:tc>
        <w:tc>
          <w:tcPr>
            <w:tcW w:w="616" w:type="dxa"/>
          </w:tcPr>
          <w:p w:rsidR="00C5761E" w:rsidRPr="00E02420" w:rsidRDefault="00C5761E" w:rsidP="0038170A">
            <w:pPr>
              <w:jc w:val="center"/>
              <w:rPr>
                <w:rFonts w:ascii="Times New Roman" w:hAnsi="Times New Roman"/>
                <w:b/>
                <w:sz w:val="20"/>
                <w:szCs w:val="20"/>
              </w:rPr>
            </w:pPr>
            <w:r w:rsidRPr="00E02420">
              <w:rPr>
                <w:rFonts w:ascii="Times New Roman" w:hAnsi="Times New Roman"/>
                <w:b/>
                <w:sz w:val="20"/>
                <w:szCs w:val="20"/>
              </w:rPr>
              <w:t>A</w:t>
            </w:r>
          </w:p>
        </w:tc>
        <w:tc>
          <w:tcPr>
            <w:tcW w:w="663" w:type="dxa"/>
          </w:tcPr>
          <w:p w:rsidR="00C5761E" w:rsidRPr="00E02420" w:rsidRDefault="00C5761E" w:rsidP="0038170A">
            <w:pPr>
              <w:jc w:val="center"/>
              <w:rPr>
                <w:rFonts w:ascii="Times New Roman" w:hAnsi="Times New Roman"/>
                <w:b/>
                <w:sz w:val="20"/>
                <w:szCs w:val="20"/>
              </w:rPr>
            </w:pPr>
            <w:r w:rsidRPr="00E02420">
              <w:rPr>
                <w:rFonts w:ascii="Times New Roman" w:hAnsi="Times New Roman"/>
                <w:b/>
                <w:sz w:val="20"/>
                <w:szCs w:val="20"/>
              </w:rPr>
              <w:t>B</w:t>
            </w:r>
          </w:p>
        </w:tc>
        <w:tc>
          <w:tcPr>
            <w:tcW w:w="720" w:type="dxa"/>
          </w:tcPr>
          <w:p w:rsidR="00C5761E" w:rsidRPr="00E02420" w:rsidRDefault="00C5761E" w:rsidP="0038170A">
            <w:pPr>
              <w:jc w:val="center"/>
              <w:rPr>
                <w:rFonts w:ascii="Times New Roman" w:hAnsi="Times New Roman"/>
                <w:b/>
                <w:sz w:val="20"/>
                <w:szCs w:val="20"/>
              </w:rPr>
            </w:pPr>
            <w:r w:rsidRPr="00E02420">
              <w:rPr>
                <w:rFonts w:ascii="Times New Roman" w:hAnsi="Times New Roman"/>
                <w:b/>
                <w:sz w:val="20"/>
                <w:szCs w:val="20"/>
              </w:rPr>
              <w:t>C</w:t>
            </w:r>
          </w:p>
        </w:tc>
      </w:tr>
      <w:tr w:rsidR="00C5761E" w:rsidRPr="00E02420" w:rsidTr="00B238F0">
        <w:tc>
          <w:tcPr>
            <w:tcW w:w="1625" w:type="dxa"/>
          </w:tcPr>
          <w:p w:rsidR="00C5761E" w:rsidRPr="00E02420" w:rsidRDefault="00C5761E" w:rsidP="0038170A">
            <w:pPr>
              <w:rPr>
                <w:rFonts w:ascii="Times New Roman" w:hAnsi="Times New Roman"/>
                <w:sz w:val="20"/>
                <w:szCs w:val="20"/>
              </w:rPr>
            </w:pPr>
            <w:r>
              <w:rPr>
                <w:rFonts w:ascii="Times New Roman" w:hAnsi="Times New Roman"/>
                <w:sz w:val="20"/>
                <w:szCs w:val="20"/>
              </w:rPr>
              <w:t>Montpelier, VT</w:t>
            </w:r>
          </w:p>
        </w:tc>
        <w:tc>
          <w:tcPr>
            <w:tcW w:w="616" w:type="dxa"/>
          </w:tcPr>
          <w:p w:rsidR="00C5761E" w:rsidRPr="00E02420" w:rsidRDefault="00C5761E" w:rsidP="00CF2CC6">
            <w:pPr>
              <w:rPr>
                <w:rFonts w:ascii="Times New Roman" w:hAnsi="Times New Roman"/>
                <w:sz w:val="20"/>
                <w:szCs w:val="20"/>
              </w:rPr>
            </w:pPr>
            <w:r>
              <w:rPr>
                <w:rFonts w:ascii="Times New Roman" w:hAnsi="Times New Roman"/>
                <w:sz w:val="20"/>
                <w:szCs w:val="20"/>
              </w:rPr>
              <w:t>1.6</w:t>
            </w:r>
          </w:p>
        </w:tc>
        <w:tc>
          <w:tcPr>
            <w:tcW w:w="663" w:type="dxa"/>
          </w:tcPr>
          <w:p w:rsidR="00C5761E" w:rsidRPr="00E02420" w:rsidRDefault="00DF5C10" w:rsidP="00CF2CC6">
            <w:pPr>
              <w:rPr>
                <w:rFonts w:ascii="Times New Roman" w:hAnsi="Times New Roman"/>
                <w:sz w:val="20"/>
                <w:szCs w:val="20"/>
              </w:rPr>
            </w:pPr>
            <w:r>
              <w:rPr>
                <w:rFonts w:ascii="Times New Roman" w:hAnsi="Times New Roman"/>
                <w:sz w:val="20"/>
                <w:szCs w:val="20"/>
              </w:rPr>
              <w:t>$628</w:t>
            </w:r>
          </w:p>
        </w:tc>
        <w:tc>
          <w:tcPr>
            <w:tcW w:w="720" w:type="dxa"/>
          </w:tcPr>
          <w:p w:rsidR="00C5761E" w:rsidRPr="00E02420" w:rsidRDefault="00DF5C10" w:rsidP="00CF2CC6">
            <w:pPr>
              <w:rPr>
                <w:rFonts w:ascii="Times New Roman" w:hAnsi="Times New Roman"/>
                <w:sz w:val="20"/>
                <w:szCs w:val="20"/>
              </w:rPr>
            </w:pPr>
            <w:r>
              <w:rPr>
                <w:rFonts w:ascii="Times New Roman" w:hAnsi="Times New Roman"/>
                <w:sz w:val="20"/>
                <w:szCs w:val="20"/>
              </w:rPr>
              <w:t>$685</w:t>
            </w:r>
          </w:p>
        </w:tc>
      </w:tr>
      <w:tr w:rsidR="00DF5C10" w:rsidRPr="00E02420" w:rsidTr="00B238F0">
        <w:tc>
          <w:tcPr>
            <w:tcW w:w="1625" w:type="dxa"/>
          </w:tcPr>
          <w:p w:rsidR="00DF5C10" w:rsidRPr="00E02420" w:rsidRDefault="00DF5C10" w:rsidP="00DF5C10">
            <w:pPr>
              <w:rPr>
                <w:rFonts w:ascii="Times New Roman" w:hAnsi="Times New Roman"/>
                <w:sz w:val="20"/>
                <w:szCs w:val="20"/>
              </w:rPr>
            </w:pPr>
            <w:r>
              <w:rPr>
                <w:rFonts w:ascii="Times New Roman" w:hAnsi="Times New Roman"/>
                <w:sz w:val="20"/>
                <w:szCs w:val="20"/>
              </w:rPr>
              <w:t>Barre, VT</w:t>
            </w:r>
          </w:p>
        </w:tc>
        <w:tc>
          <w:tcPr>
            <w:tcW w:w="616" w:type="dxa"/>
          </w:tcPr>
          <w:p w:rsidR="00DF5C10" w:rsidRPr="00E02420" w:rsidRDefault="00DF5C10" w:rsidP="00DF5C10">
            <w:pPr>
              <w:rPr>
                <w:rFonts w:ascii="Times New Roman" w:hAnsi="Times New Roman"/>
                <w:sz w:val="20"/>
                <w:szCs w:val="20"/>
              </w:rPr>
            </w:pPr>
            <w:r>
              <w:rPr>
                <w:rFonts w:ascii="Times New Roman" w:hAnsi="Times New Roman"/>
                <w:sz w:val="20"/>
                <w:szCs w:val="20"/>
              </w:rPr>
              <w:t>8.1</w:t>
            </w:r>
          </w:p>
        </w:tc>
        <w:tc>
          <w:tcPr>
            <w:tcW w:w="663" w:type="dxa"/>
          </w:tcPr>
          <w:p w:rsidR="00DF5C10" w:rsidRPr="0011020D" w:rsidRDefault="00DF5C10" w:rsidP="00DF5C10">
            <w:r w:rsidRPr="0011020D">
              <w:t>$628</w:t>
            </w:r>
          </w:p>
        </w:tc>
        <w:tc>
          <w:tcPr>
            <w:tcW w:w="720" w:type="dxa"/>
          </w:tcPr>
          <w:p w:rsidR="00DF5C10" w:rsidRDefault="00DF5C10" w:rsidP="00DF5C10">
            <w:r w:rsidRPr="0011020D">
              <w:t>$685</w:t>
            </w:r>
          </w:p>
        </w:tc>
      </w:tr>
      <w:bookmarkEnd w:id="0"/>
    </w:tbl>
    <w:p w:rsidR="00CF2CC6" w:rsidRDefault="00CF2CC6" w:rsidP="00CF2CC6">
      <w:pPr>
        <w:pBdr>
          <w:bottom w:val="single" w:sz="12" w:space="2" w:color="auto"/>
        </w:pBdr>
        <w:rPr>
          <w:rFonts w:ascii="Times New Roman" w:hAnsi="Times New Roman"/>
          <w:sz w:val="20"/>
          <w:szCs w:val="20"/>
        </w:rPr>
      </w:pPr>
    </w:p>
    <w:p w:rsidR="00CF2CC6" w:rsidRDefault="00CF2CC6" w:rsidP="00CF2CC6">
      <w:pPr>
        <w:pBdr>
          <w:bottom w:val="single" w:sz="12" w:space="2" w:color="auto"/>
        </w:pBdr>
        <w:rPr>
          <w:rFonts w:ascii="Times New Roman" w:hAnsi="Times New Roman"/>
          <w:sz w:val="20"/>
          <w:szCs w:val="20"/>
        </w:rPr>
      </w:pPr>
    </w:p>
    <w:p w:rsidR="00CF2CC6" w:rsidRDefault="00CF2CC6" w:rsidP="00CF2CC6">
      <w:pPr>
        <w:pBdr>
          <w:bottom w:val="single" w:sz="12" w:space="2" w:color="auto"/>
        </w:pBdr>
        <w:rPr>
          <w:rFonts w:ascii="Times New Roman" w:hAnsi="Times New Roman"/>
          <w:sz w:val="20"/>
          <w:szCs w:val="20"/>
        </w:rPr>
      </w:pPr>
    </w:p>
    <w:p w:rsidR="00DD3E29" w:rsidRDefault="00DD3E29" w:rsidP="00CF2CC6">
      <w:pPr>
        <w:pBdr>
          <w:bottom w:val="single" w:sz="12" w:space="2" w:color="auto"/>
        </w:pBdr>
        <w:rPr>
          <w:rFonts w:ascii="Times New Roman" w:hAnsi="Times New Roman"/>
          <w:sz w:val="20"/>
          <w:szCs w:val="20"/>
        </w:rPr>
      </w:pPr>
      <w:r>
        <w:rPr>
          <w:rFonts w:ascii="Times New Roman" w:hAnsi="Times New Roman"/>
          <w:sz w:val="20"/>
          <w:szCs w:val="20"/>
        </w:rPr>
        <w:t xml:space="preserve">                           </w:t>
      </w:r>
    </w:p>
    <w:p w:rsidR="00CF2CC6" w:rsidRDefault="00DD3E29" w:rsidP="00CF2CC6">
      <w:pPr>
        <w:pBdr>
          <w:bottom w:val="single" w:sz="12" w:space="2" w:color="auto"/>
        </w:pBd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p>
    <w:p w:rsidR="00C5761E" w:rsidRDefault="00C5761E" w:rsidP="00CF2CC6">
      <w:pPr>
        <w:pBdr>
          <w:bottom w:val="single" w:sz="12" w:space="2" w:color="auto"/>
        </w:pBdr>
        <w:rPr>
          <w:rFonts w:ascii="Times New Roman" w:hAnsi="Times New Roman"/>
          <w:sz w:val="20"/>
          <w:szCs w:val="20"/>
        </w:rPr>
      </w:pPr>
    </w:p>
    <w:p w:rsidR="00B47D9C" w:rsidRPr="00B47D9C" w:rsidRDefault="00DD3E29" w:rsidP="00B47D9C">
      <w:pPr>
        <w:pBdr>
          <w:bottom w:val="single" w:sz="12" w:space="2" w:color="auto"/>
        </w:pBdr>
        <w:rPr>
          <w:rFonts w:ascii="Times New Roman" w:hAnsi="Times New Roman"/>
          <w:sz w:val="20"/>
          <w:szCs w:val="20"/>
        </w:rPr>
      </w:pPr>
      <w:r>
        <w:rPr>
          <w:rFonts w:ascii="Times New Roman" w:hAnsi="Times New Roman"/>
          <w:sz w:val="20"/>
          <w:szCs w:val="20"/>
        </w:rPr>
        <w:t xml:space="preserve">        </w:t>
      </w:r>
    </w:p>
    <w:p w:rsidR="00CF2CC6" w:rsidRPr="00B47D9C" w:rsidRDefault="00CF2CC6" w:rsidP="00B47D9C">
      <w:pPr>
        <w:rPr>
          <w:rFonts w:ascii="Times New Roman" w:hAnsi="Times New Roman"/>
          <w:b/>
          <w:sz w:val="20"/>
          <w:szCs w:val="20"/>
        </w:rPr>
      </w:pPr>
      <w:r w:rsidRPr="00E02420">
        <w:rPr>
          <w:rFonts w:ascii="Times New Roman" w:hAnsi="Times New Roman"/>
          <w:b/>
          <w:sz w:val="20"/>
          <w:szCs w:val="20"/>
        </w:rPr>
        <w:t>ITEM 1</w:t>
      </w:r>
      <w:r w:rsidR="00770BBA">
        <w:rPr>
          <w:rFonts w:ascii="Times New Roman" w:hAnsi="Times New Roman"/>
          <w:b/>
          <w:sz w:val="20"/>
          <w:szCs w:val="20"/>
        </w:rPr>
        <w:t>2</w:t>
      </w:r>
      <w:r>
        <w:rPr>
          <w:rFonts w:ascii="Times New Roman" w:hAnsi="Times New Roman"/>
          <w:b/>
          <w:sz w:val="20"/>
          <w:szCs w:val="20"/>
        </w:rPr>
        <w:t>5</w:t>
      </w:r>
      <w:r w:rsidRPr="0038170A">
        <w:rPr>
          <w:rFonts w:ascii="Times New Roman" w:hAnsi="Times New Roman"/>
          <w:sz w:val="20"/>
          <w:szCs w:val="20"/>
        </w:rPr>
        <w:t xml:space="preserve">  </w:t>
      </w:r>
    </w:p>
    <w:p w:rsidR="00B47D9C" w:rsidRPr="0038170A" w:rsidRDefault="00B47D9C" w:rsidP="00B47D9C">
      <w:pPr>
        <w:rPr>
          <w:rFonts w:ascii="Times New Roman" w:hAnsi="Times New Roman"/>
          <w:sz w:val="20"/>
          <w:szCs w:val="20"/>
        </w:rPr>
      </w:pPr>
      <w:r w:rsidRPr="0038170A">
        <w:rPr>
          <w:rFonts w:ascii="Times New Roman" w:hAnsi="Times New Roman"/>
          <w:sz w:val="20"/>
          <w:szCs w:val="20"/>
        </w:rPr>
        <w:t xml:space="preserve">COMMODITY:  </w:t>
      </w:r>
      <w:r w:rsidRPr="0038170A">
        <w:rPr>
          <w:rFonts w:ascii="Times New Roman" w:hAnsi="Times New Roman"/>
          <w:sz w:val="20"/>
          <w:szCs w:val="20"/>
        </w:rPr>
        <w:tab/>
      </w:r>
      <w:r w:rsidRPr="0038170A">
        <w:rPr>
          <w:rFonts w:ascii="Times New Roman" w:hAnsi="Times New Roman"/>
          <w:sz w:val="20"/>
          <w:szCs w:val="20"/>
        </w:rPr>
        <w:tab/>
        <w:t xml:space="preserve">ROUTE:  </w:t>
      </w:r>
      <w:r w:rsidRPr="0038170A">
        <w:rPr>
          <w:rFonts w:ascii="Times New Roman" w:hAnsi="Times New Roman"/>
          <w:sz w:val="20"/>
          <w:szCs w:val="20"/>
        </w:rPr>
        <w:tab/>
      </w:r>
      <w:r w:rsidRPr="0038170A">
        <w:rPr>
          <w:rFonts w:ascii="Times New Roman" w:hAnsi="Times New Roman"/>
          <w:sz w:val="20"/>
          <w:szCs w:val="20"/>
        </w:rPr>
        <w:tab/>
      </w:r>
      <w:r w:rsidRPr="0038170A">
        <w:rPr>
          <w:rFonts w:ascii="Times New Roman" w:hAnsi="Times New Roman"/>
          <w:sz w:val="20"/>
          <w:szCs w:val="20"/>
        </w:rPr>
        <w:tab/>
        <w:t>FROM:</w:t>
      </w:r>
      <w:r w:rsidRPr="0038170A">
        <w:rPr>
          <w:rFonts w:ascii="Times New Roman" w:hAnsi="Times New Roman"/>
          <w:sz w:val="20"/>
          <w:szCs w:val="20"/>
        </w:rPr>
        <w:tab/>
      </w:r>
      <w:r w:rsidRPr="0038170A">
        <w:rPr>
          <w:rFonts w:ascii="Times New Roman" w:hAnsi="Times New Roman"/>
          <w:sz w:val="20"/>
          <w:szCs w:val="20"/>
        </w:rPr>
        <w:tab/>
      </w:r>
      <w:r w:rsidRPr="0038170A">
        <w:rPr>
          <w:rFonts w:ascii="Times New Roman" w:hAnsi="Times New Roman"/>
          <w:sz w:val="20"/>
          <w:szCs w:val="20"/>
        </w:rPr>
        <w:tab/>
      </w:r>
    </w:p>
    <w:p w:rsidR="00B47D9C" w:rsidRPr="00BC1B27" w:rsidRDefault="00B47D9C" w:rsidP="00B47D9C">
      <w:pPr>
        <w:pBdr>
          <w:bottom w:val="single" w:sz="12" w:space="1" w:color="auto"/>
        </w:pBdr>
        <w:rPr>
          <w:rFonts w:ascii="Times New Roman" w:hAnsi="Times New Roman"/>
          <w:sz w:val="20"/>
          <w:szCs w:val="20"/>
        </w:rPr>
      </w:pPr>
      <w:r w:rsidRPr="0038170A">
        <w:rPr>
          <w:rFonts w:ascii="Times New Roman" w:hAnsi="Times New Roman"/>
          <w:sz w:val="20"/>
          <w:szCs w:val="20"/>
        </w:rPr>
        <w:t>Lumber</w:t>
      </w:r>
      <w:r w:rsidRPr="0038170A">
        <w:rPr>
          <w:rFonts w:ascii="Times New Roman" w:hAnsi="Times New Roman"/>
          <w:sz w:val="20"/>
          <w:szCs w:val="20"/>
        </w:rPr>
        <w:tab/>
      </w:r>
      <w:r w:rsidRPr="0038170A">
        <w:rPr>
          <w:rFonts w:ascii="Times New Roman" w:hAnsi="Times New Roman"/>
          <w:sz w:val="20"/>
          <w:szCs w:val="20"/>
        </w:rPr>
        <w:tab/>
        <w:t xml:space="preserve">            NECR-WRIJC-VTR</w:t>
      </w:r>
      <w:r w:rsidRPr="0038170A">
        <w:rPr>
          <w:rFonts w:ascii="Times New Roman" w:hAnsi="Times New Roman"/>
          <w:sz w:val="20"/>
          <w:szCs w:val="20"/>
        </w:rPr>
        <w:tab/>
      </w:r>
      <w:r w:rsidRPr="0038170A">
        <w:rPr>
          <w:rFonts w:ascii="Times New Roman" w:hAnsi="Times New Roman"/>
          <w:sz w:val="20"/>
          <w:szCs w:val="20"/>
        </w:rPr>
        <w:tab/>
      </w:r>
      <w:r>
        <w:rPr>
          <w:rFonts w:ascii="Times New Roman" w:hAnsi="Times New Roman"/>
          <w:sz w:val="20"/>
          <w:szCs w:val="20"/>
        </w:rPr>
        <w:t>WHITE RIVER JUNCTION, VT</w:t>
      </w:r>
      <w:r w:rsidRPr="0038170A">
        <w:rPr>
          <w:rFonts w:ascii="Times New Roman" w:hAnsi="Times New Roman"/>
          <w:sz w:val="20"/>
          <w:szCs w:val="20"/>
        </w:rPr>
        <w:tab/>
        <w:t xml:space="preserve">  </w:t>
      </w:r>
      <w:r w:rsidR="00CF2CC6" w:rsidRPr="0038170A">
        <w:rPr>
          <w:rFonts w:ascii="Times New Roman" w:hAnsi="Times New Roman"/>
          <w:sz w:val="20"/>
          <w:szCs w:val="20"/>
        </w:rPr>
        <w:t xml:space="preserve">  TO:</w:t>
      </w:r>
      <w:r w:rsidR="00CF2CC6" w:rsidRPr="0038170A">
        <w:rPr>
          <w:rFonts w:ascii="Times New Roman" w:hAnsi="Times New Roman"/>
          <w:sz w:val="20"/>
          <w:szCs w:val="20"/>
        </w:rPr>
        <w:tab/>
      </w:r>
      <w:r w:rsidR="00CF2CC6" w:rsidRPr="0038170A">
        <w:rPr>
          <w:rFonts w:ascii="Times New Roman" w:hAnsi="Times New Roman"/>
          <w:sz w:val="20"/>
          <w:szCs w:val="20"/>
        </w:rPr>
        <w:tab/>
      </w:r>
      <w:r w:rsidR="00CF2CC6" w:rsidRPr="0038170A">
        <w:rPr>
          <w:rFonts w:ascii="Times New Roman" w:hAnsi="Times New Roman"/>
          <w:sz w:val="20"/>
          <w:szCs w:val="20"/>
        </w:rPr>
        <w:tab/>
        <w:t xml:space="preserve"> RATE(PC):</w:t>
      </w:r>
    </w:p>
    <w:tbl>
      <w:tblPr>
        <w:tblStyle w:val="TableGrid"/>
        <w:tblpPr w:leftFromText="180" w:rightFromText="180" w:vertAnchor="text" w:horzAnchor="page" w:tblpX="1018" w:tblpY="232"/>
        <w:tblW w:w="0" w:type="auto"/>
        <w:tblLook w:val="01E0" w:firstRow="1" w:lastRow="1" w:firstColumn="1" w:lastColumn="1" w:noHBand="0" w:noVBand="0"/>
      </w:tblPr>
      <w:tblGrid>
        <w:gridCol w:w="2448"/>
        <w:gridCol w:w="666"/>
        <w:gridCol w:w="663"/>
        <w:gridCol w:w="720"/>
      </w:tblGrid>
      <w:tr w:rsidR="00B47D9C" w:rsidRPr="00E02420" w:rsidTr="00DF5C10">
        <w:tc>
          <w:tcPr>
            <w:tcW w:w="2448" w:type="dxa"/>
          </w:tcPr>
          <w:p w:rsidR="00B47D9C" w:rsidRPr="00E02420" w:rsidRDefault="00B47D9C" w:rsidP="00814416">
            <w:pPr>
              <w:jc w:val="center"/>
              <w:rPr>
                <w:rFonts w:ascii="Times New Roman" w:hAnsi="Times New Roman"/>
                <w:b/>
                <w:sz w:val="20"/>
                <w:szCs w:val="20"/>
              </w:rPr>
            </w:pPr>
            <w:r w:rsidRPr="00E02420">
              <w:rPr>
                <w:rFonts w:ascii="Times New Roman" w:hAnsi="Times New Roman"/>
                <w:b/>
                <w:sz w:val="20"/>
                <w:szCs w:val="20"/>
              </w:rPr>
              <w:t>Station</w:t>
            </w:r>
          </w:p>
        </w:tc>
        <w:tc>
          <w:tcPr>
            <w:tcW w:w="666" w:type="dxa"/>
          </w:tcPr>
          <w:p w:rsidR="00B47D9C" w:rsidRPr="00E02420" w:rsidRDefault="00B47D9C" w:rsidP="00814416">
            <w:pPr>
              <w:jc w:val="center"/>
              <w:rPr>
                <w:rFonts w:ascii="Times New Roman" w:hAnsi="Times New Roman"/>
                <w:b/>
                <w:sz w:val="20"/>
                <w:szCs w:val="20"/>
              </w:rPr>
            </w:pPr>
            <w:r w:rsidRPr="00E02420">
              <w:rPr>
                <w:rFonts w:ascii="Times New Roman" w:hAnsi="Times New Roman"/>
                <w:b/>
                <w:sz w:val="20"/>
                <w:szCs w:val="20"/>
              </w:rPr>
              <w:t>A</w:t>
            </w:r>
          </w:p>
        </w:tc>
        <w:tc>
          <w:tcPr>
            <w:tcW w:w="663" w:type="dxa"/>
          </w:tcPr>
          <w:p w:rsidR="00B47D9C" w:rsidRPr="00E02420" w:rsidRDefault="00B47D9C" w:rsidP="00814416">
            <w:pPr>
              <w:jc w:val="center"/>
              <w:rPr>
                <w:rFonts w:ascii="Times New Roman" w:hAnsi="Times New Roman"/>
                <w:b/>
                <w:sz w:val="20"/>
                <w:szCs w:val="20"/>
              </w:rPr>
            </w:pPr>
            <w:r w:rsidRPr="00E02420">
              <w:rPr>
                <w:rFonts w:ascii="Times New Roman" w:hAnsi="Times New Roman"/>
                <w:b/>
                <w:sz w:val="20"/>
                <w:szCs w:val="20"/>
              </w:rPr>
              <w:t>B</w:t>
            </w:r>
          </w:p>
        </w:tc>
        <w:tc>
          <w:tcPr>
            <w:tcW w:w="720" w:type="dxa"/>
          </w:tcPr>
          <w:p w:rsidR="00B47D9C" w:rsidRPr="00E02420" w:rsidRDefault="00B47D9C" w:rsidP="00814416">
            <w:pPr>
              <w:jc w:val="center"/>
              <w:rPr>
                <w:rFonts w:ascii="Times New Roman" w:hAnsi="Times New Roman"/>
                <w:b/>
                <w:sz w:val="20"/>
                <w:szCs w:val="20"/>
              </w:rPr>
            </w:pPr>
            <w:r w:rsidRPr="00E02420">
              <w:rPr>
                <w:rFonts w:ascii="Times New Roman" w:hAnsi="Times New Roman"/>
                <w:b/>
                <w:sz w:val="20"/>
                <w:szCs w:val="20"/>
              </w:rPr>
              <w:t>C</w:t>
            </w:r>
          </w:p>
        </w:tc>
      </w:tr>
      <w:tr w:rsidR="00B47D9C" w:rsidRPr="00E02420" w:rsidTr="00DF5C10">
        <w:tc>
          <w:tcPr>
            <w:tcW w:w="2448" w:type="dxa"/>
          </w:tcPr>
          <w:p w:rsidR="00B47D9C" w:rsidRPr="00E02420" w:rsidRDefault="00B47D9C" w:rsidP="00814416">
            <w:pPr>
              <w:rPr>
                <w:rFonts w:ascii="Times New Roman" w:hAnsi="Times New Roman"/>
                <w:sz w:val="20"/>
                <w:szCs w:val="20"/>
              </w:rPr>
            </w:pPr>
            <w:r>
              <w:rPr>
                <w:rFonts w:ascii="Times New Roman" w:hAnsi="Times New Roman"/>
                <w:sz w:val="20"/>
                <w:szCs w:val="20"/>
              </w:rPr>
              <w:t>Newport, VT</w:t>
            </w:r>
          </w:p>
        </w:tc>
        <w:tc>
          <w:tcPr>
            <w:tcW w:w="666" w:type="dxa"/>
          </w:tcPr>
          <w:p w:rsidR="00B47D9C" w:rsidRPr="00E02420" w:rsidRDefault="00B47D9C" w:rsidP="00814416">
            <w:pPr>
              <w:rPr>
                <w:rFonts w:ascii="Times New Roman" w:hAnsi="Times New Roman"/>
                <w:sz w:val="20"/>
                <w:szCs w:val="20"/>
              </w:rPr>
            </w:pPr>
            <w:r>
              <w:rPr>
                <w:rFonts w:ascii="Times New Roman" w:hAnsi="Times New Roman"/>
                <w:sz w:val="20"/>
                <w:szCs w:val="20"/>
              </w:rPr>
              <w:t>104.1</w:t>
            </w:r>
          </w:p>
        </w:tc>
        <w:tc>
          <w:tcPr>
            <w:tcW w:w="663" w:type="dxa"/>
          </w:tcPr>
          <w:p w:rsidR="00B47D9C" w:rsidRPr="00DF5C10" w:rsidRDefault="00DF5C10" w:rsidP="00814416">
            <w:pPr>
              <w:rPr>
                <w:rFonts w:ascii="Times New Roman" w:hAnsi="Times New Roman"/>
                <w:sz w:val="20"/>
                <w:szCs w:val="20"/>
              </w:rPr>
            </w:pPr>
            <w:r w:rsidRPr="00DF5C10">
              <w:rPr>
                <w:rFonts w:ascii="Times New Roman" w:hAnsi="Times New Roman"/>
                <w:sz w:val="20"/>
                <w:szCs w:val="20"/>
              </w:rPr>
              <w:t>$632</w:t>
            </w:r>
          </w:p>
        </w:tc>
        <w:tc>
          <w:tcPr>
            <w:tcW w:w="720" w:type="dxa"/>
          </w:tcPr>
          <w:p w:rsidR="00B47D9C" w:rsidRPr="00DF5C10" w:rsidRDefault="00DF5C10" w:rsidP="00814416">
            <w:pPr>
              <w:rPr>
                <w:rFonts w:ascii="Times New Roman" w:hAnsi="Times New Roman"/>
                <w:sz w:val="20"/>
                <w:szCs w:val="20"/>
              </w:rPr>
            </w:pPr>
            <w:r w:rsidRPr="00DF5C10">
              <w:rPr>
                <w:rFonts w:ascii="Times New Roman" w:hAnsi="Times New Roman"/>
                <w:sz w:val="20"/>
                <w:szCs w:val="20"/>
              </w:rPr>
              <w:t>$689</w:t>
            </w:r>
          </w:p>
        </w:tc>
      </w:tr>
      <w:tr w:rsidR="00DF5C10" w:rsidRPr="00E02420" w:rsidTr="00DF5C10">
        <w:tc>
          <w:tcPr>
            <w:tcW w:w="2448" w:type="dxa"/>
          </w:tcPr>
          <w:p w:rsidR="00DF5C10" w:rsidRPr="00E02420" w:rsidRDefault="00DF5C10" w:rsidP="00DF5C10">
            <w:pPr>
              <w:rPr>
                <w:rFonts w:ascii="Times New Roman" w:hAnsi="Times New Roman"/>
                <w:sz w:val="20"/>
                <w:szCs w:val="20"/>
              </w:rPr>
            </w:pPr>
            <w:r>
              <w:rPr>
                <w:rFonts w:ascii="Times New Roman" w:hAnsi="Times New Roman"/>
                <w:sz w:val="20"/>
                <w:szCs w:val="20"/>
              </w:rPr>
              <w:t>Orleans, VT</w:t>
            </w:r>
          </w:p>
        </w:tc>
        <w:tc>
          <w:tcPr>
            <w:tcW w:w="666" w:type="dxa"/>
          </w:tcPr>
          <w:p w:rsidR="00DF5C10" w:rsidRPr="00E02420" w:rsidRDefault="00DF5C10" w:rsidP="00DF5C10">
            <w:pPr>
              <w:rPr>
                <w:rFonts w:ascii="Times New Roman" w:hAnsi="Times New Roman"/>
                <w:sz w:val="20"/>
                <w:szCs w:val="20"/>
              </w:rPr>
            </w:pPr>
            <w:r>
              <w:rPr>
                <w:rFonts w:ascii="Times New Roman" w:hAnsi="Times New Roman"/>
                <w:sz w:val="20"/>
                <w:szCs w:val="20"/>
              </w:rPr>
              <w:t>95</w:t>
            </w:r>
          </w:p>
        </w:tc>
        <w:tc>
          <w:tcPr>
            <w:tcW w:w="663" w:type="dxa"/>
          </w:tcPr>
          <w:p w:rsidR="00DF5C10" w:rsidRPr="00DF5C10" w:rsidRDefault="00DF5C10" w:rsidP="00DF5C10">
            <w:pPr>
              <w:rPr>
                <w:rFonts w:ascii="Times New Roman" w:hAnsi="Times New Roman"/>
                <w:sz w:val="20"/>
                <w:szCs w:val="20"/>
              </w:rPr>
            </w:pPr>
            <w:r w:rsidRPr="00DF5C10">
              <w:rPr>
                <w:rFonts w:ascii="Times New Roman" w:hAnsi="Times New Roman"/>
                <w:sz w:val="20"/>
                <w:szCs w:val="20"/>
              </w:rPr>
              <w:t>$632</w:t>
            </w:r>
          </w:p>
        </w:tc>
        <w:tc>
          <w:tcPr>
            <w:tcW w:w="720" w:type="dxa"/>
          </w:tcPr>
          <w:p w:rsidR="00DF5C10" w:rsidRPr="00DF5C10" w:rsidRDefault="00DF5C10" w:rsidP="00DF5C10">
            <w:pPr>
              <w:rPr>
                <w:rFonts w:ascii="Times New Roman" w:hAnsi="Times New Roman"/>
                <w:sz w:val="20"/>
                <w:szCs w:val="20"/>
              </w:rPr>
            </w:pPr>
            <w:r w:rsidRPr="00DF5C10">
              <w:rPr>
                <w:rFonts w:ascii="Times New Roman" w:hAnsi="Times New Roman"/>
                <w:sz w:val="20"/>
                <w:szCs w:val="20"/>
              </w:rPr>
              <w:t>$689</w:t>
            </w:r>
          </w:p>
        </w:tc>
      </w:tr>
      <w:tr w:rsidR="00DF5C10" w:rsidRPr="00E02420" w:rsidTr="00DF5C10">
        <w:tc>
          <w:tcPr>
            <w:tcW w:w="2448" w:type="dxa"/>
          </w:tcPr>
          <w:p w:rsidR="00DF5C10" w:rsidRPr="00E02420" w:rsidRDefault="00DF5C10" w:rsidP="00DF5C10">
            <w:pPr>
              <w:rPr>
                <w:rFonts w:ascii="Times New Roman" w:hAnsi="Times New Roman"/>
                <w:sz w:val="20"/>
                <w:szCs w:val="20"/>
              </w:rPr>
            </w:pPr>
            <w:r>
              <w:rPr>
                <w:rFonts w:ascii="Times New Roman" w:hAnsi="Times New Roman"/>
                <w:sz w:val="20"/>
                <w:szCs w:val="20"/>
              </w:rPr>
              <w:t>West Burke, VT</w:t>
            </w:r>
          </w:p>
        </w:tc>
        <w:tc>
          <w:tcPr>
            <w:tcW w:w="666" w:type="dxa"/>
          </w:tcPr>
          <w:p w:rsidR="00DF5C10" w:rsidRPr="00E02420" w:rsidRDefault="00DF5C10" w:rsidP="00DF5C10">
            <w:pPr>
              <w:rPr>
                <w:rFonts w:ascii="Times New Roman" w:hAnsi="Times New Roman"/>
                <w:sz w:val="20"/>
                <w:szCs w:val="20"/>
              </w:rPr>
            </w:pPr>
            <w:r>
              <w:rPr>
                <w:rFonts w:ascii="Times New Roman" w:hAnsi="Times New Roman"/>
                <w:sz w:val="20"/>
                <w:szCs w:val="20"/>
              </w:rPr>
              <w:t>77.5</w:t>
            </w:r>
          </w:p>
        </w:tc>
        <w:tc>
          <w:tcPr>
            <w:tcW w:w="663" w:type="dxa"/>
          </w:tcPr>
          <w:p w:rsidR="00DF5C10" w:rsidRPr="00DF5C10" w:rsidRDefault="00DF5C10" w:rsidP="00DF5C10">
            <w:pPr>
              <w:rPr>
                <w:rFonts w:ascii="Times New Roman" w:hAnsi="Times New Roman"/>
                <w:sz w:val="20"/>
                <w:szCs w:val="20"/>
              </w:rPr>
            </w:pPr>
            <w:r w:rsidRPr="00DF5C10">
              <w:rPr>
                <w:rFonts w:ascii="Times New Roman" w:hAnsi="Times New Roman"/>
                <w:sz w:val="20"/>
                <w:szCs w:val="20"/>
              </w:rPr>
              <w:t>$632</w:t>
            </w:r>
          </w:p>
        </w:tc>
        <w:tc>
          <w:tcPr>
            <w:tcW w:w="720" w:type="dxa"/>
          </w:tcPr>
          <w:p w:rsidR="00DF5C10" w:rsidRPr="00DF5C10" w:rsidRDefault="00DF5C10" w:rsidP="00DF5C10">
            <w:pPr>
              <w:rPr>
                <w:rFonts w:ascii="Times New Roman" w:hAnsi="Times New Roman"/>
                <w:sz w:val="20"/>
                <w:szCs w:val="20"/>
              </w:rPr>
            </w:pPr>
            <w:r w:rsidRPr="00DF5C10">
              <w:rPr>
                <w:rFonts w:ascii="Times New Roman" w:hAnsi="Times New Roman"/>
                <w:sz w:val="20"/>
                <w:szCs w:val="20"/>
              </w:rPr>
              <w:t>$689</w:t>
            </w:r>
          </w:p>
        </w:tc>
      </w:tr>
      <w:tr w:rsidR="00DF5C10" w:rsidRPr="00E02420" w:rsidTr="00DF5C10">
        <w:tc>
          <w:tcPr>
            <w:tcW w:w="2448" w:type="dxa"/>
          </w:tcPr>
          <w:p w:rsidR="00DF5C10" w:rsidRPr="00E02420" w:rsidRDefault="00DF5C10" w:rsidP="00DF5C10">
            <w:pPr>
              <w:rPr>
                <w:rFonts w:ascii="Times New Roman" w:hAnsi="Times New Roman"/>
                <w:sz w:val="20"/>
                <w:szCs w:val="20"/>
              </w:rPr>
            </w:pPr>
            <w:r>
              <w:rPr>
                <w:rFonts w:ascii="Times New Roman" w:hAnsi="Times New Roman"/>
                <w:sz w:val="20"/>
                <w:szCs w:val="20"/>
              </w:rPr>
              <w:t>Lyndonville, VT</w:t>
            </w:r>
          </w:p>
        </w:tc>
        <w:tc>
          <w:tcPr>
            <w:tcW w:w="666" w:type="dxa"/>
          </w:tcPr>
          <w:p w:rsidR="00DF5C10" w:rsidRPr="00E02420" w:rsidRDefault="00DF5C10" w:rsidP="00DF5C10">
            <w:pPr>
              <w:rPr>
                <w:rFonts w:ascii="Times New Roman" w:hAnsi="Times New Roman"/>
                <w:sz w:val="20"/>
                <w:szCs w:val="20"/>
              </w:rPr>
            </w:pPr>
            <w:r>
              <w:rPr>
                <w:rFonts w:ascii="Times New Roman" w:hAnsi="Times New Roman"/>
                <w:sz w:val="20"/>
                <w:szCs w:val="20"/>
              </w:rPr>
              <w:t>69.7</w:t>
            </w:r>
          </w:p>
        </w:tc>
        <w:tc>
          <w:tcPr>
            <w:tcW w:w="663" w:type="dxa"/>
          </w:tcPr>
          <w:p w:rsidR="00DF5C10" w:rsidRPr="00DF5C10" w:rsidRDefault="00DF5C10" w:rsidP="00DF5C10">
            <w:pPr>
              <w:rPr>
                <w:rFonts w:ascii="Times New Roman" w:hAnsi="Times New Roman"/>
                <w:sz w:val="20"/>
                <w:szCs w:val="20"/>
              </w:rPr>
            </w:pPr>
            <w:r w:rsidRPr="00DF5C10">
              <w:rPr>
                <w:rFonts w:ascii="Times New Roman" w:hAnsi="Times New Roman"/>
                <w:sz w:val="20"/>
                <w:szCs w:val="20"/>
              </w:rPr>
              <w:t>$628</w:t>
            </w:r>
          </w:p>
        </w:tc>
        <w:tc>
          <w:tcPr>
            <w:tcW w:w="720" w:type="dxa"/>
          </w:tcPr>
          <w:p w:rsidR="00DF5C10" w:rsidRPr="00DF5C10" w:rsidRDefault="00DF5C10" w:rsidP="00DF5C10">
            <w:pPr>
              <w:rPr>
                <w:rFonts w:ascii="Times New Roman" w:hAnsi="Times New Roman"/>
                <w:sz w:val="20"/>
                <w:szCs w:val="20"/>
              </w:rPr>
            </w:pPr>
            <w:r w:rsidRPr="00DF5C10">
              <w:rPr>
                <w:rFonts w:ascii="Times New Roman" w:hAnsi="Times New Roman"/>
                <w:sz w:val="20"/>
                <w:szCs w:val="20"/>
              </w:rPr>
              <w:t>$685</w:t>
            </w:r>
          </w:p>
        </w:tc>
      </w:tr>
      <w:tr w:rsidR="00DF5C10" w:rsidRPr="00E02420" w:rsidTr="00DF5C10">
        <w:tc>
          <w:tcPr>
            <w:tcW w:w="2448" w:type="dxa"/>
          </w:tcPr>
          <w:p w:rsidR="00DF5C10" w:rsidRPr="00BC1B27" w:rsidRDefault="00DF5C10" w:rsidP="00DF5C10">
            <w:pPr>
              <w:spacing w:after="0"/>
              <w:rPr>
                <w:rFonts w:ascii="Times New Roman" w:hAnsi="Times New Roman"/>
                <w:sz w:val="20"/>
                <w:szCs w:val="20"/>
              </w:rPr>
            </w:pPr>
            <w:r w:rsidRPr="00BC1B27">
              <w:rPr>
                <w:rFonts w:ascii="Times New Roman" w:hAnsi="Times New Roman"/>
                <w:sz w:val="20"/>
                <w:szCs w:val="20"/>
              </w:rPr>
              <w:t>St Johnsbury, VT</w:t>
            </w:r>
          </w:p>
        </w:tc>
        <w:tc>
          <w:tcPr>
            <w:tcW w:w="666" w:type="dxa"/>
          </w:tcPr>
          <w:p w:rsidR="00DF5C10" w:rsidRDefault="00DF5C10" w:rsidP="00DF5C10">
            <w:pPr>
              <w:rPr>
                <w:rFonts w:ascii="Times New Roman" w:hAnsi="Times New Roman"/>
                <w:sz w:val="20"/>
                <w:szCs w:val="20"/>
              </w:rPr>
            </w:pPr>
            <w:r>
              <w:rPr>
                <w:rFonts w:ascii="Times New Roman" w:hAnsi="Times New Roman"/>
                <w:sz w:val="20"/>
                <w:szCs w:val="20"/>
              </w:rPr>
              <w:t>60.6</w:t>
            </w:r>
          </w:p>
        </w:tc>
        <w:tc>
          <w:tcPr>
            <w:tcW w:w="663" w:type="dxa"/>
          </w:tcPr>
          <w:p w:rsidR="00DF5C10" w:rsidRPr="00DF5C10" w:rsidRDefault="00DF5C10" w:rsidP="00DF5C10">
            <w:pPr>
              <w:rPr>
                <w:sz w:val="20"/>
                <w:szCs w:val="20"/>
              </w:rPr>
            </w:pPr>
            <w:r w:rsidRPr="00DF5C10">
              <w:rPr>
                <w:sz w:val="20"/>
                <w:szCs w:val="20"/>
              </w:rPr>
              <w:t>$628</w:t>
            </w:r>
          </w:p>
        </w:tc>
        <w:tc>
          <w:tcPr>
            <w:tcW w:w="720" w:type="dxa"/>
          </w:tcPr>
          <w:p w:rsidR="00DF5C10" w:rsidRPr="00DF5C10" w:rsidRDefault="00DF5C10" w:rsidP="00DF5C10">
            <w:pPr>
              <w:rPr>
                <w:sz w:val="20"/>
                <w:szCs w:val="20"/>
              </w:rPr>
            </w:pPr>
            <w:r w:rsidRPr="00DF5C10">
              <w:rPr>
                <w:sz w:val="20"/>
                <w:szCs w:val="20"/>
              </w:rPr>
              <w:t>$685</w:t>
            </w:r>
          </w:p>
        </w:tc>
      </w:tr>
      <w:tr w:rsidR="00DF5C10" w:rsidRPr="00E02420" w:rsidTr="00DF5C10">
        <w:tc>
          <w:tcPr>
            <w:tcW w:w="2448" w:type="dxa"/>
          </w:tcPr>
          <w:p w:rsidR="00DF5C10" w:rsidRPr="00BC1B27" w:rsidRDefault="00DF5C10" w:rsidP="00DF5C10">
            <w:pPr>
              <w:spacing w:after="0"/>
              <w:rPr>
                <w:rFonts w:ascii="Times New Roman" w:hAnsi="Times New Roman"/>
                <w:sz w:val="20"/>
                <w:szCs w:val="20"/>
              </w:rPr>
            </w:pPr>
            <w:r w:rsidRPr="00BC1B27">
              <w:rPr>
                <w:rFonts w:ascii="Times New Roman" w:hAnsi="Times New Roman"/>
                <w:sz w:val="20"/>
                <w:szCs w:val="20"/>
              </w:rPr>
              <w:t>Barnet, VT</w:t>
            </w:r>
          </w:p>
        </w:tc>
        <w:tc>
          <w:tcPr>
            <w:tcW w:w="666" w:type="dxa"/>
          </w:tcPr>
          <w:p w:rsidR="00DF5C10" w:rsidRDefault="00DF5C10" w:rsidP="00DF5C10">
            <w:pPr>
              <w:rPr>
                <w:rFonts w:ascii="Times New Roman" w:hAnsi="Times New Roman"/>
                <w:sz w:val="20"/>
                <w:szCs w:val="20"/>
              </w:rPr>
            </w:pPr>
            <w:r>
              <w:rPr>
                <w:rFonts w:ascii="Times New Roman" w:hAnsi="Times New Roman"/>
                <w:sz w:val="20"/>
                <w:szCs w:val="20"/>
              </w:rPr>
              <w:t>51</w:t>
            </w:r>
          </w:p>
        </w:tc>
        <w:tc>
          <w:tcPr>
            <w:tcW w:w="663" w:type="dxa"/>
          </w:tcPr>
          <w:p w:rsidR="00DF5C10" w:rsidRPr="00DF5C10" w:rsidRDefault="00DF5C10" w:rsidP="00DF5C10">
            <w:pPr>
              <w:rPr>
                <w:sz w:val="20"/>
                <w:szCs w:val="20"/>
              </w:rPr>
            </w:pPr>
            <w:r w:rsidRPr="00DF5C10">
              <w:rPr>
                <w:sz w:val="20"/>
                <w:szCs w:val="20"/>
              </w:rPr>
              <w:t>$628</w:t>
            </w:r>
          </w:p>
        </w:tc>
        <w:tc>
          <w:tcPr>
            <w:tcW w:w="720" w:type="dxa"/>
          </w:tcPr>
          <w:p w:rsidR="00DF5C10" w:rsidRPr="00DF5C10" w:rsidRDefault="00DF5C10" w:rsidP="00DF5C10">
            <w:pPr>
              <w:rPr>
                <w:sz w:val="20"/>
                <w:szCs w:val="20"/>
              </w:rPr>
            </w:pPr>
            <w:r w:rsidRPr="00DF5C10">
              <w:rPr>
                <w:sz w:val="20"/>
                <w:szCs w:val="20"/>
              </w:rPr>
              <w:t>$685</w:t>
            </w:r>
          </w:p>
        </w:tc>
      </w:tr>
      <w:tr w:rsidR="00DF5C10" w:rsidRPr="00E02420" w:rsidTr="00DF5C10">
        <w:tc>
          <w:tcPr>
            <w:tcW w:w="2448" w:type="dxa"/>
          </w:tcPr>
          <w:p w:rsidR="00DF5C10" w:rsidRPr="00BC1B27" w:rsidRDefault="00DF5C10" w:rsidP="00DF5C10">
            <w:pPr>
              <w:spacing w:after="0"/>
              <w:rPr>
                <w:rFonts w:ascii="Times New Roman" w:hAnsi="Times New Roman"/>
                <w:sz w:val="20"/>
                <w:szCs w:val="20"/>
              </w:rPr>
            </w:pPr>
            <w:r w:rsidRPr="00BC1B27">
              <w:rPr>
                <w:rFonts w:ascii="Times New Roman" w:hAnsi="Times New Roman"/>
                <w:sz w:val="20"/>
                <w:szCs w:val="20"/>
              </w:rPr>
              <w:t>Wells River, VT</w:t>
            </w:r>
          </w:p>
        </w:tc>
        <w:tc>
          <w:tcPr>
            <w:tcW w:w="666" w:type="dxa"/>
          </w:tcPr>
          <w:p w:rsidR="00DF5C10" w:rsidRDefault="00DF5C10" w:rsidP="00DF5C10">
            <w:pPr>
              <w:rPr>
                <w:rFonts w:ascii="Times New Roman" w:hAnsi="Times New Roman"/>
                <w:sz w:val="20"/>
                <w:szCs w:val="20"/>
              </w:rPr>
            </w:pPr>
            <w:r>
              <w:rPr>
                <w:rFonts w:ascii="Times New Roman" w:hAnsi="Times New Roman"/>
                <w:sz w:val="20"/>
                <w:szCs w:val="20"/>
              </w:rPr>
              <w:t>40.5</w:t>
            </w:r>
          </w:p>
        </w:tc>
        <w:tc>
          <w:tcPr>
            <w:tcW w:w="663" w:type="dxa"/>
          </w:tcPr>
          <w:p w:rsidR="00DF5C10" w:rsidRPr="00DF5C10" w:rsidRDefault="00DF5C10" w:rsidP="00DF5C10">
            <w:pPr>
              <w:rPr>
                <w:rFonts w:ascii="Times New Roman" w:hAnsi="Times New Roman"/>
                <w:sz w:val="20"/>
                <w:szCs w:val="20"/>
              </w:rPr>
            </w:pPr>
            <w:r w:rsidRPr="00DF5C10">
              <w:rPr>
                <w:rFonts w:ascii="Times New Roman" w:hAnsi="Times New Roman"/>
                <w:sz w:val="20"/>
                <w:szCs w:val="20"/>
              </w:rPr>
              <w:t>$620</w:t>
            </w:r>
          </w:p>
        </w:tc>
        <w:tc>
          <w:tcPr>
            <w:tcW w:w="720" w:type="dxa"/>
          </w:tcPr>
          <w:p w:rsidR="00DF5C10" w:rsidRPr="00DF5C10" w:rsidRDefault="00DF5C10" w:rsidP="00DF5C10">
            <w:pPr>
              <w:rPr>
                <w:rFonts w:ascii="Times New Roman" w:hAnsi="Times New Roman"/>
                <w:sz w:val="20"/>
                <w:szCs w:val="20"/>
              </w:rPr>
            </w:pPr>
            <w:r w:rsidRPr="00DF5C10">
              <w:rPr>
                <w:rFonts w:ascii="Times New Roman" w:hAnsi="Times New Roman"/>
                <w:sz w:val="20"/>
                <w:szCs w:val="20"/>
              </w:rPr>
              <w:t>$676</w:t>
            </w:r>
          </w:p>
        </w:tc>
      </w:tr>
      <w:tr w:rsidR="00DF5C10" w:rsidRPr="00E02420" w:rsidTr="00DF5C10">
        <w:tc>
          <w:tcPr>
            <w:tcW w:w="2448" w:type="dxa"/>
          </w:tcPr>
          <w:p w:rsidR="00DF5C10" w:rsidRPr="00BC1B27" w:rsidRDefault="00DF5C10" w:rsidP="00DF5C10">
            <w:pPr>
              <w:spacing w:after="0"/>
              <w:rPr>
                <w:rFonts w:ascii="Times New Roman" w:hAnsi="Times New Roman"/>
                <w:sz w:val="20"/>
                <w:szCs w:val="20"/>
              </w:rPr>
            </w:pPr>
            <w:r w:rsidRPr="00BC1B27">
              <w:rPr>
                <w:rFonts w:ascii="Times New Roman" w:hAnsi="Times New Roman"/>
                <w:sz w:val="20"/>
                <w:szCs w:val="20"/>
              </w:rPr>
              <w:t>Bradford, VT</w:t>
            </w:r>
          </w:p>
        </w:tc>
        <w:tc>
          <w:tcPr>
            <w:tcW w:w="666" w:type="dxa"/>
          </w:tcPr>
          <w:p w:rsidR="00DF5C10" w:rsidRDefault="00DF5C10" w:rsidP="00DF5C10">
            <w:pPr>
              <w:rPr>
                <w:rFonts w:ascii="Times New Roman" w:hAnsi="Times New Roman"/>
                <w:sz w:val="20"/>
                <w:szCs w:val="20"/>
              </w:rPr>
            </w:pPr>
            <w:r>
              <w:rPr>
                <w:rFonts w:ascii="Times New Roman" w:hAnsi="Times New Roman"/>
                <w:sz w:val="20"/>
                <w:szCs w:val="20"/>
              </w:rPr>
              <w:t>28.1</w:t>
            </w:r>
          </w:p>
        </w:tc>
        <w:tc>
          <w:tcPr>
            <w:tcW w:w="663" w:type="dxa"/>
          </w:tcPr>
          <w:p w:rsidR="00DF5C10" w:rsidRPr="00DF5C10" w:rsidRDefault="00DF5C10" w:rsidP="00DF5C10">
            <w:pPr>
              <w:rPr>
                <w:rFonts w:ascii="Times New Roman" w:hAnsi="Times New Roman"/>
                <w:sz w:val="20"/>
                <w:szCs w:val="20"/>
              </w:rPr>
            </w:pPr>
            <w:r w:rsidRPr="00DF5C10">
              <w:rPr>
                <w:rFonts w:ascii="Times New Roman" w:hAnsi="Times New Roman"/>
                <w:sz w:val="20"/>
                <w:szCs w:val="20"/>
              </w:rPr>
              <w:t>$620</w:t>
            </w:r>
          </w:p>
        </w:tc>
        <w:tc>
          <w:tcPr>
            <w:tcW w:w="720" w:type="dxa"/>
          </w:tcPr>
          <w:p w:rsidR="00DF5C10" w:rsidRPr="00DF5C10" w:rsidRDefault="00DF5C10" w:rsidP="00DF5C10">
            <w:pPr>
              <w:rPr>
                <w:rFonts w:ascii="Times New Roman" w:hAnsi="Times New Roman"/>
                <w:sz w:val="20"/>
                <w:szCs w:val="20"/>
              </w:rPr>
            </w:pPr>
            <w:r w:rsidRPr="00DF5C10">
              <w:rPr>
                <w:rFonts w:ascii="Times New Roman" w:hAnsi="Times New Roman"/>
                <w:sz w:val="20"/>
                <w:szCs w:val="20"/>
              </w:rPr>
              <w:t>$676</w:t>
            </w:r>
          </w:p>
        </w:tc>
      </w:tr>
      <w:tr w:rsidR="00DF5C10" w:rsidRPr="00E02420" w:rsidTr="00DF5C10">
        <w:tc>
          <w:tcPr>
            <w:tcW w:w="2448" w:type="dxa"/>
          </w:tcPr>
          <w:p w:rsidR="00DF5C10" w:rsidRPr="00BC1B27" w:rsidRDefault="00DF5C10" w:rsidP="00DF5C10">
            <w:pPr>
              <w:spacing w:after="0"/>
              <w:rPr>
                <w:rFonts w:ascii="Times New Roman" w:hAnsi="Times New Roman"/>
                <w:sz w:val="20"/>
                <w:szCs w:val="20"/>
              </w:rPr>
            </w:pPr>
            <w:r w:rsidRPr="00BC1B27">
              <w:rPr>
                <w:rFonts w:ascii="Times New Roman" w:hAnsi="Times New Roman"/>
                <w:sz w:val="20"/>
                <w:szCs w:val="20"/>
              </w:rPr>
              <w:t>Ely, VT</w:t>
            </w:r>
          </w:p>
        </w:tc>
        <w:tc>
          <w:tcPr>
            <w:tcW w:w="666" w:type="dxa"/>
          </w:tcPr>
          <w:p w:rsidR="00DF5C10" w:rsidRDefault="00DF5C10" w:rsidP="00DF5C10">
            <w:pPr>
              <w:rPr>
                <w:rFonts w:ascii="Times New Roman" w:hAnsi="Times New Roman"/>
                <w:sz w:val="20"/>
                <w:szCs w:val="20"/>
              </w:rPr>
            </w:pPr>
            <w:r>
              <w:rPr>
                <w:rFonts w:ascii="Times New Roman" w:hAnsi="Times New Roman"/>
                <w:sz w:val="20"/>
                <w:szCs w:val="20"/>
              </w:rPr>
              <w:t>18.8</w:t>
            </w:r>
          </w:p>
        </w:tc>
        <w:tc>
          <w:tcPr>
            <w:tcW w:w="663" w:type="dxa"/>
          </w:tcPr>
          <w:p w:rsidR="00DF5C10" w:rsidRPr="00DF5C10" w:rsidRDefault="00DF5C10" w:rsidP="00DF5C10">
            <w:pPr>
              <w:rPr>
                <w:rFonts w:ascii="Times New Roman" w:hAnsi="Times New Roman"/>
                <w:sz w:val="20"/>
                <w:szCs w:val="20"/>
              </w:rPr>
            </w:pPr>
            <w:r w:rsidRPr="00DF5C10">
              <w:rPr>
                <w:rFonts w:ascii="Times New Roman" w:hAnsi="Times New Roman"/>
                <w:sz w:val="20"/>
                <w:szCs w:val="20"/>
              </w:rPr>
              <w:t>$620</w:t>
            </w:r>
          </w:p>
        </w:tc>
        <w:tc>
          <w:tcPr>
            <w:tcW w:w="720" w:type="dxa"/>
          </w:tcPr>
          <w:p w:rsidR="00DF5C10" w:rsidRPr="00DF5C10" w:rsidRDefault="00DF5C10" w:rsidP="00DF5C10">
            <w:pPr>
              <w:rPr>
                <w:rFonts w:ascii="Times New Roman" w:hAnsi="Times New Roman"/>
                <w:sz w:val="20"/>
                <w:szCs w:val="20"/>
              </w:rPr>
            </w:pPr>
            <w:r w:rsidRPr="00DF5C10">
              <w:rPr>
                <w:rFonts w:ascii="Times New Roman" w:hAnsi="Times New Roman"/>
                <w:sz w:val="20"/>
                <w:szCs w:val="20"/>
              </w:rPr>
              <w:t>$676</w:t>
            </w:r>
          </w:p>
        </w:tc>
      </w:tr>
      <w:tr w:rsidR="00DF5C10" w:rsidRPr="00E02420" w:rsidTr="00DF5C10">
        <w:tc>
          <w:tcPr>
            <w:tcW w:w="2448" w:type="dxa"/>
          </w:tcPr>
          <w:p w:rsidR="00DF5C10" w:rsidRPr="00BC1B27" w:rsidRDefault="00DF5C10" w:rsidP="00DF5C10">
            <w:pPr>
              <w:spacing w:after="0"/>
              <w:rPr>
                <w:rFonts w:ascii="Times New Roman" w:hAnsi="Times New Roman"/>
                <w:sz w:val="20"/>
                <w:szCs w:val="20"/>
              </w:rPr>
            </w:pPr>
            <w:r w:rsidRPr="00BC1B27">
              <w:rPr>
                <w:rFonts w:ascii="Times New Roman" w:hAnsi="Times New Roman"/>
                <w:sz w:val="20"/>
                <w:szCs w:val="20"/>
              </w:rPr>
              <w:t>Wilder, VT</w:t>
            </w:r>
          </w:p>
        </w:tc>
        <w:tc>
          <w:tcPr>
            <w:tcW w:w="666" w:type="dxa"/>
          </w:tcPr>
          <w:p w:rsidR="00DF5C10" w:rsidRDefault="00DF5C10" w:rsidP="00DF5C10">
            <w:pPr>
              <w:rPr>
                <w:rFonts w:ascii="Times New Roman" w:hAnsi="Times New Roman"/>
                <w:sz w:val="20"/>
                <w:szCs w:val="20"/>
              </w:rPr>
            </w:pPr>
            <w:r>
              <w:rPr>
                <w:rFonts w:ascii="Times New Roman" w:hAnsi="Times New Roman"/>
                <w:sz w:val="20"/>
                <w:szCs w:val="20"/>
              </w:rPr>
              <w:t>2</w:t>
            </w:r>
          </w:p>
        </w:tc>
        <w:tc>
          <w:tcPr>
            <w:tcW w:w="663" w:type="dxa"/>
          </w:tcPr>
          <w:p w:rsidR="00DF5C10" w:rsidRPr="00DF5C10" w:rsidRDefault="00DF5C10" w:rsidP="00DF5C10">
            <w:pPr>
              <w:rPr>
                <w:rFonts w:ascii="Times New Roman" w:hAnsi="Times New Roman"/>
                <w:sz w:val="20"/>
                <w:szCs w:val="20"/>
              </w:rPr>
            </w:pPr>
            <w:r w:rsidRPr="00DF5C10">
              <w:rPr>
                <w:rFonts w:ascii="Times New Roman" w:hAnsi="Times New Roman"/>
                <w:sz w:val="20"/>
                <w:szCs w:val="20"/>
              </w:rPr>
              <w:t>$620</w:t>
            </w:r>
          </w:p>
        </w:tc>
        <w:tc>
          <w:tcPr>
            <w:tcW w:w="720" w:type="dxa"/>
          </w:tcPr>
          <w:p w:rsidR="00DF5C10" w:rsidRPr="00DF5C10" w:rsidRDefault="00DF5C10" w:rsidP="00DF5C10">
            <w:pPr>
              <w:rPr>
                <w:rFonts w:ascii="Times New Roman" w:hAnsi="Times New Roman"/>
                <w:sz w:val="20"/>
                <w:szCs w:val="20"/>
              </w:rPr>
            </w:pPr>
            <w:r w:rsidRPr="00DF5C10">
              <w:rPr>
                <w:rFonts w:ascii="Times New Roman" w:hAnsi="Times New Roman"/>
                <w:sz w:val="20"/>
                <w:szCs w:val="20"/>
              </w:rPr>
              <w:t>$676</w:t>
            </w:r>
          </w:p>
        </w:tc>
      </w:tr>
      <w:tr w:rsidR="00DF5C10" w:rsidRPr="00E02420" w:rsidTr="00DF5C10">
        <w:tc>
          <w:tcPr>
            <w:tcW w:w="2448" w:type="dxa"/>
          </w:tcPr>
          <w:p w:rsidR="00DF5C10" w:rsidRPr="00BC1B27" w:rsidRDefault="00DF5C10" w:rsidP="00DF5C10">
            <w:pPr>
              <w:spacing w:after="0"/>
              <w:rPr>
                <w:rFonts w:ascii="Times New Roman" w:hAnsi="Times New Roman"/>
                <w:sz w:val="20"/>
                <w:szCs w:val="20"/>
              </w:rPr>
            </w:pPr>
            <w:r w:rsidRPr="00BC1B27">
              <w:rPr>
                <w:rFonts w:ascii="Times New Roman" w:hAnsi="Times New Roman"/>
                <w:sz w:val="20"/>
                <w:szCs w:val="20"/>
              </w:rPr>
              <w:t xml:space="preserve">White River </w:t>
            </w:r>
            <w:proofErr w:type="spellStart"/>
            <w:r w:rsidRPr="00BC1B27">
              <w:rPr>
                <w:rFonts w:ascii="Times New Roman" w:hAnsi="Times New Roman"/>
                <w:sz w:val="20"/>
                <w:szCs w:val="20"/>
              </w:rPr>
              <w:t>Jct</w:t>
            </w:r>
            <w:proofErr w:type="spellEnd"/>
            <w:r w:rsidRPr="00BC1B27">
              <w:rPr>
                <w:rFonts w:ascii="Times New Roman" w:hAnsi="Times New Roman"/>
                <w:sz w:val="20"/>
                <w:szCs w:val="20"/>
              </w:rPr>
              <w:t>, VT</w:t>
            </w:r>
          </w:p>
        </w:tc>
        <w:tc>
          <w:tcPr>
            <w:tcW w:w="666" w:type="dxa"/>
          </w:tcPr>
          <w:p w:rsidR="00DF5C10" w:rsidRDefault="00DF5C10" w:rsidP="00DF5C10">
            <w:pPr>
              <w:rPr>
                <w:rFonts w:ascii="Times New Roman" w:hAnsi="Times New Roman"/>
                <w:sz w:val="20"/>
                <w:szCs w:val="20"/>
              </w:rPr>
            </w:pPr>
            <w:r>
              <w:rPr>
                <w:rFonts w:ascii="Times New Roman" w:hAnsi="Times New Roman"/>
                <w:sz w:val="20"/>
                <w:szCs w:val="20"/>
              </w:rPr>
              <w:t>1</w:t>
            </w:r>
          </w:p>
        </w:tc>
        <w:tc>
          <w:tcPr>
            <w:tcW w:w="663" w:type="dxa"/>
          </w:tcPr>
          <w:p w:rsidR="00DF5C10" w:rsidRPr="00DF5C10" w:rsidRDefault="00DF5C10" w:rsidP="00DF5C10">
            <w:pPr>
              <w:rPr>
                <w:rFonts w:ascii="Times New Roman" w:hAnsi="Times New Roman"/>
                <w:sz w:val="20"/>
                <w:szCs w:val="20"/>
              </w:rPr>
            </w:pPr>
            <w:r w:rsidRPr="00DF5C10">
              <w:rPr>
                <w:rFonts w:ascii="Times New Roman" w:hAnsi="Times New Roman"/>
                <w:sz w:val="20"/>
                <w:szCs w:val="20"/>
              </w:rPr>
              <w:t>$620</w:t>
            </w:r>
          </w:p>
        </w:tc>
        <w:tc>
          <w:tcPr>
            <w:tcW w:w="720" w:type="dxa"/>
          </w:tcPr>
          <w:p w:rsidR="00DF5C10" w:rsidRPr="00DF5C10" w:rsidRDefault="00DF5C10" w:rsidP="00DF5C10">
            <w:pPr>
              <w:rPr>
                <w:rFonts w:ascii="Times New Roman" w:hAnsi="Times New Roman"/>
                <w:sz w:val="20"/>
                <w:szCs w:val="20"/>
              </w:rPr>
            </w:pPr>
            <w:r w:rsidRPr="00DF5C10">
              <w:rPr>
                <w:rFonts w:ascii="Times New Roman" w:hAnsi="Times New Roman"/>
                <w:sz w:val="20"/>
                <w:szCs w:val="20"/>
              </w:rPr>
              <w:t>$676</w:t>
            </w:r>
          </w:p>
        </w:tc>
      </w:tr>
    </w:tbl>
    <w:p w:rsidR="00B47D9C" w:rsidRDefault="00B47D9C" w:rsidP="00B47D9C">
      <w:pPr>
        <w:rPr>
          <w:rFonts w:ascii="Times New Roman" w:hAnsi="Times New Roman"/>
          <w:b/>
          <w:sz w:val="20"/>
          <w:szCs w:val="20"/>
        </w:rPr>
      </w:pPr>
    </w:p>
    <w:p w:rsidR="00B47D9C" w:rsidRDefault="00B47D9C" w:rsidP="00B47D9C">
      <w:pPr>
        <w:rPr>
          <w:rFonts w:ascii="Times New Roman" w:hAnsi="Times New Roman"/>
          <w:b/>
          <w:sz w:val="20"/>
          <w:szCs w:val="20"/>
        </w:rPr>
      </w:pPr>
    </w:p>
    <w:p w:rsidR="00B47D9C" w:rsidRDefault="00B47D9C" w:rsidP="00B47D9C">
      <w:pPr>
        <w:rPr>
          <w:rFonts w:ascii="Times New Roman" w:hAnsi="Times New Roman"/>
          <w:b/>
          <w:sz w:val="20"/>
          <w:szCs w:val="20"/>
        </w:rPr>
      </w:pPr>
    </w:p>
    <w:p w:rsidR="00B47D9C" w:rsidRDefault="00B47D9C" w:rsidP="00B47D9C">
      <w:pPr>
        <w:rPr>
          <w:rFonts w:ascii="Times New Roman" w:hAnsi="Times New Roman"/>
          <w:b/>
          <w:sz w:val="20"/>
          <w:szCs w:val="20"/>
        </w:rPr>
      </w:pPr>
    </w:p>
    <w:p w:rsidR="00B47D9C" w:rsidRDefault="00B47D9C" w:rsidP="00B47D9C">
      <w:pPr>
        <w:rPr>
          <w:rFonts w:ascii="Times New Roman" w:hAnsi="Times New Roman"/>
          <w:b/>
          <w:sz w:val="20"/>
          <w:szCs w:val="20"/>
        </w:rPr>
      </w:pPr>
    </w:p>
    <w:p w:rsidR="00B47D9C" w:rsidRDefault="00B47D9C" w:rsidP="00B47D9C">
      <w:pPr>
        <w:rPr>
          <w:rFonts w:ascii="Times New Roman" w:hAnsi="Times New Roman"/>
          <w:b/>
          <w:sz w:val="20"/>
          <w:szCs w:val="20"/>
        </w:rPr>
      </w:pPr>
    </w:p>
    <w:p w:rsidR="00B47D9C" w:rsidRDefault="00B47D9C" w:rsidP="00B47D9C">
      <w:pPr>
        <w:rPr>
          <w:rFonts w:ascii="Times New Roman" w:hAnsi="Times New Roman"/>
          <w:b/>
          <w:sz w:val="20"/>
          <w:szCs w:val="20"/>
        </w:rPr>
      </w:pPr>
    </w:p>
    <w:p w:rsidR="00B47D9C" w:rsidRDefault="00B47D9C" w:rsidP="00B47D9C">
      <w:pPr>
        <w:rPr>
          <w:rFonts w:ascii="Times New Roman" w:hAnsi="Times New Roman"/>
          <w:b/>
          <w:sz w:val="20"/>
          <w:szCs w:val="20"/>
        </w:rPr>
      </w:pPr>
    </w:p>
    <w:p w:rsidR="00B47D9C" w:rsidRDefault="00B47D9C" w:rsidP="00B47D9C">
      <w:pPr>
        <w:rPr>
          <w:rFonts w:ascii="Times New Roman" w:hAnsi="Times New Roman"/>
          <w:b/>
          <w:sz w:val="20"/>
          <w:szCs w:val="20"/>
        </w:rPr>
      </w:pPr>
    </w:p>
    <w:p w:rsidR="00B47D9C" w:rsidRDefault="00B47D9C" w:rsidP="00B47D9C">
      <w:pPr>
        <w:pBdr>
          <w:bottom w:val="single" w:sz="12" w:space="1" w:color="auto"/>
        </w:pBdr>
        <w:rPr>
          <w:rFonts w:ascii="Times New Roman" w:hAnsi="Times New Roman"/>
          <w:b/>
          <w:sz w:val="20"/>
          <w:szCs w:val="20"/>
        </w:rPr>
      </w:pPr>
    </w:p>
    <w:p w:rsidR="00B47D9C" w:rsidRDefault="00B47D9C" w:rsidP="00B47D9C">
      <w:pPr>
        <w:pBdr>
          <w:bottom w:val="single" w:sz="12" w:space="1" w:color="auto"/>
        </w:pBdr>
        <w:rPr>
          <w:rFonts w:ascii="Times New Roman" w:hAnsi="Times New Roman"/>
          <w:b/>
          <w:sz w:val="20"/>
          <w:szCs w:val="20"/>
        </w:rPr>
      </w:pPr>
    </w:p>
    <w:p w:rsidR="00B47D9C" w:rsidRDefault="00B47D9C" w:rsidP="00B47D9C">
      <w:pPr>
        <w:pBdr>
          <w:bottom w:val="single" w:sz="12" w:space="1" w:color="auto"/>
        </w:pBdr>
        <w:rPr>
          <w:rFonts w:ascii="Times New Roman" w:hAnsi="Times New Roman"/>
          <w:b/>
          <w:sz w:val="20"/>
          <w:szCs w:val="20"/>
        </w:rPr>
      </w:pPr>
    </w:p>
    <w:p w:rsidR="00B47D9C" w:rsidRDefault="00B47D9C" w:rsidP="00B47D9C">
      <w:pPr>
        <w:pBdr>
          <w:bottom w:val="single" w:sz="12" w:space="1" w:color="auto"/>
        </w:pBdr>
        <w:rPr>
          <w:rFonts w:ascii="Times New Roman" w:hAnsi="Times New Roman"/>
          <w:sz w:val="20"/>
          <w:szCs w:val="20"/>
        </w:rPr>
      </w:pPr>
    </w:p>
    <w:p w:rsidR="0038170A" w:rsidRDefault="0038170A" w:rsidP="0038170A">
      <w:pPr>
        <w:jc w:val="center"/>
        <w:rPr>
          <w:rFonts w:ascii="Times New Roman" w:hAnsi="Times New Roman"/>
          <w:sz w:val="20"/>
          <w:szCs w:val="20"/>
        </w:rPr>
      </w:pPr>
      <w:r w:rsidRPr="00E02420">
        <w:rPr>
          <w:rFonts w:ascii="Times New Roman" w:hAnsi="Times New Roman"/>
          <w:b/>
          <w:sz w:val="20"/>
          <w:szCs w:val="20"/>
        </w:rPr>
        <w:t>SECTION 1 LOCAL</w:t>
      </w:r>
      <w:r>
        <w:rPr>
          <w:rFonts w:ascii="Times New Roman" w:hAnsi="Times New Roman"/>
          <w:b/>
          <w:sz w:val="20"/>
          <w:szCs w:val="20"/>
        </w:rPr>
        <w:t xml:space="preserve"> AND RULE 11</w:t>
      </w:r>
      <w:r w:rsidRPr="0038170A">
        <w:rPr>
          <w:rFonts w:ascii="Times New Roman" w:hAnsi="Times New Roman"/>
          <w:b/>
          <w:sz w:val="20"/>
          <w:szCs w:val="20"/>
        </w:rPr>
        <w:t xml:space="preserve"> </w:t>
      </w:r>
      <w:r w:rsidRPr="00E02420">
        <w:rPr>
          <w:rFonts w:ascii="Times New Roman" w:hAnsi="Times New Roman"/>
          <w:b/>
          <w:sz w:val="20"/>
          <w:szCs w:val="20"/>
        </w:rPr>
        <w:t>PROPORTIONAL RATES AND CHARGES</w:t>
      </w:r>
    </w:p>
    <w:p w:rsidR="00E433D2" w:rsidRPr="00E02420" w:rsidRDefault="00E433D2" w:rsidP="009D354C">
      <w:pPr>
        <w:rPr>
          <w:rFonts w:ascii="Times New Roman" w:hAnsi="Times New Roman"/>
          <w:b/>
          <w:sz w:val="20"/>
          <w:szCs w:val="20"/>
        </w:rPr>
      </w:pPr>
      <w:r w:rsidRPr="00E02420">
        <w:rPr>
          <w:rFonts w:ascii="Times New Roman" w:hAnsi="Times New Roman"/>
          <w:b/>
          <w:sz w:val="20"/>
          <w:szCs w:val="20"/>
        </w:rPr>
        <w:t>ITEM 1</w:t>
      </w:r>
      <w:r w:rsidR="000A38B0">
        <w:rPr>
          <w:rFonts w:ascii="Times New Roman" w:hAnsi="Times New Roman"/>
          <w:b/>
          <w:sz w:val="20"/>
          <w:szCs w:val="20"/>
        </w:rPr>
        <w:t>30</w:t>
      </w:r>
    </w:p>
    <w:p w:rsidR="00E433D2" w:rsidRPr="0038170A" w:rsidRDefault="00E433D2" w:rsidP="00E433D2">
      <w:pPr>
        <w:rPr>
          <w:rFonts w:ascii="Times New Roman" w:hAnsi="Times New Roman"/>
          <w:sz w:val="20"/>
          <w:szCs w:val="20"/>
        </w:rPr>
      </w:pPr>
      <w:r w:rsidRPr="0038170A">
        <w:rPr>
          <w:rFonts w:ascii="Times New Roman" w:hAnsi="Times New Roman"/>
          <w:sz w:val="20"/>
          <w:szCs w:val="20"/>
        </w:rPr>
        <w:lastRenderedPageBreak/>
        <w:t xml:space="preserve">COMMODITY:  </w:t>
      </w:r>
      <w:r w:rsidRPr="0038170A">
        <w:rPr>
          <w:rFonts w:ascii="Times New Roman" w:hAnsi="Times New Roman"/>
          <w:sz w:val="20"/>
          <w:szCs w:val="20"/>
        </w:rPr>
        <w:tab/>
      </w:r>
      <w:r w:rsidRPr="0038170A">
        <w:rPr>
          <w:rFonts w:ascii="Times New Roman" w:hAnsi="Times New Roman"/>
          <w:sz w:val="20"/>
          <w:szCs w:val="20"/>
        </w:rPr>
        <w:tab/>
        <w:t xml:space="preserve">ROUTE:  </w:t>
      </w:r>
      <w:r w:rsidRPr="0038170A">
        <w:rPr>
          <w:rFonts w:ascii="Times New Roman" w:hAnsi="Times New Roman"/>
          <w:sz w:val="20"/>
          <w:szCs w:val="20"/>
        </w:rPr>
        <w:tab/>
      </w:r>
      <w:r w:rsidRPr="0038170A">
        <w:rPr>
          <w:rFonts w:ascii="Times New Roman" w:hAnsi="Times New Roman"/>
          <w:sz w:val="20"/>
          <w:szCs w:val="20"/>
        </w:rPr>
        <w:tab/>
      </w:r>
      <w:r w:rsidRPr="0038170A">
        <w:rPr>
          <w:rFonts w:ascii="Times New Roman" w:hAnsi="Times New Roman"/>
          <w:sz w:val="20"/>
          <w:szCs w:val="20"/>
        </w:rPr>
        <w:tab/>
        <w:t>FROM:</w:t>
      </w:r>
      <w:r w:rsidRPr="0038170A">
        <w:rPr>
          <w:rFonts w:ascii="Times New Roman" w:hAnsi="Times New Roman"/>
          <w:sz w:val="20"/>
          <w:szCs w:val="20"/>
        </w:rPr>
        <w:tab/>
      </w:r>
      <w:r w:rsidRPr="0038170A">
        <w:rPr>
          <w:rFonts w:ascii="Times New Roman" w:hAnsi="Times New Roman"/>
          <w:sz w:val="20"/>
          <w:szCs w:val="20"/>
        </w:rPr>
        <w:tab/>
      </w:r>
      <w:r w:rsidRPr="0038170A">
        <w:rPr>
          <w:rFonts w:ascii="Times New Roman" w:hAnsi="Times New Roman"/>
          <w:sz w:val="20"/>
          <w:szCs w:val="20"/>
        </w:rPr>
        <w:tab/>
      </w:r>
      <w:r w:rsidR="00E55A43" w:rsidRPr="0038170A">
        <w:rPr>
          <w:rFonts w:ascii="Times New Roman" w:hAnsi="Times New Roman"/>
          <w:sz w:val="20"/>
          <w:szCs w:val="20"/>
        </w:rPr>
        <w:t xml:space="preserve">        </w:t>
      </w:r>
      <w:r w:rsidRPr="0038170A">
        <w:rPr>
          <w:rFonts w:ascii="Times New Roman" w:hAnsi="Times New Roman"/>
          <w:sz w:val="20"/>
          <w:szCs w:val="20"/>
        </w:rPr>
        <w:tab/>
      </w:r>
      <w:r w:rsidRPr="0038170A">
        <w:rPr>
          <w:rFonts w:ascii="Times New Roman" w:hAnsi="Times New Roman"/>
          <w:sz w:val="20"/>
          <w:szCs w:val="20"/>
        </w:rPr>
        <w:tab/>
      </w:r>
      <w:r w:rsidRPr="0038170A">
        <w:rPr>
          <w:rFonts w:ascii="Times New Roman" w:hAnsi="Times New Roman"/>
          <w:sz w:val="20"/>
          <w:szCs w:val="20"/>
        </w:rPr>
        <w:tab/>
      </w:r>
    </w:p>
    <w:p w:rsidR="002834FC" w:rsidRPr="0038170A" w:rsidRDefault="002834FC" w:rsidP="002834FC">
      <w:pPr>
        <w:rPr>
          <w:rFonts w:ascii="Times New Roman" w:hAnsi="Times New Roman"/>
          <w:sz w:val="20"/>
          <w:szCs w:val="20"/>
        </w:rPr>
      </w:pPr>
      <w:r w:rsidRPr="0038170A">
        <w:rPr>
          <w:rFonts w:ascii="Times New Roman" w:hAnsi="Times New Roman"/>
          <w:sz w:val="20"/>
          <w:szCs w:val="20"/>
        </w:rPr>
        <w:t>Lumber</w:t>
      </w:r>
      <w:r w:rsidR="00E433D2" w:rsidRPr="0038170A">
        <w:rPr>
          <w:rFonts w:ascii="Times New Roman" w:hAnsi="Times New Roman"/>
          <w:sz w:val="20"/>
          <w:szCs w:val="20"/>
        </w:rPr>
        <w:tab/>
      </w:r>
      <w:r w:rsidR="00E433D2" w:rsidRPr="0038170A">
        <w:rPr>
          <w:rFonts w:ascii="Times New Roman" w:hAnsi="Times New Roman"/>
          <w:sz w:val="20"/>
          <w:szCs w:val="20"/>
        </w:rPr>
        <w:tab/>
      </w:r>
      <w:r w:rsidR="00BC1B27">
        <w:rPr>
          <w:rFonts w:ascii="Times New Roman" w:hAnsi="Times New Roman"/>
          <w:sz w:val="20"/>
          <w:szCs w:val="20"/>
        </w:rPr>
        <w:t>CPRS</w:t>
      </w:r>
      <w:r w:rsidRPr="0038170A">
        <w:rPr>
          <w:rFonts w:ascii="Times New Roman" w:hAnsi="Times New Roman"/>
          <w:sz w:val="20"/>
          <w:szCs w:val="20"/>
        </w:rPr>
        <w:t>-NEWPT-VTR</w:t>
      </w:r>
      <w:r w:rsidR="00E433D2" w:rsidRPr="0038170A">
        <w:rPr>
          <w:rFonts w:ascii="Times New Roman" w:hAnsi="Times New Roman"/>
          <w:sz w:val="20"/>
          <w:szCs w:val="20"/>
        </w:rPr>
        <w:tab/>
      </w:r>
      <w:r w:rsidR="00E433D2" w:rsidRPr="0038170A">
        <w:rPr>
          <w:rFonts w:ascii="Times New Roman" w:hAnsi="Times New Roman"/>
          <w:sz w:val="20"/>
          <w:szCs w:val="20"/>
        </w:rPr>
        <w:tab/>
      </w:r>
      <w:r w:rsidRPr="0038170A">
        <w:rPr>
          <w:rFonts w:ascii="Times New Roman" w:hAnsi="Times New Roman"/>
          <w:sz w:val="20"/>
          <w:szCs w:val="20"/>
        </w:rPr>
        <w:t xml:space="preserve">              Newport, VT</w:t>
      </w:r>
      <w:r w:rsidR="00432FB8" w:rsidRPr="0038170A">
        <w:rPr>
          <w:rFonts w:ascii="Times New Roman" w:hAnsi="Times New Roman"/>
          <w:sz w:val="20"/>
          <w:szCs w:val="20"/>
        </w:rPr>
        <w:tab/>
      </w:r>
    </w:p>
    <w:p w:rsidR="00E17FE1" w:rsidRPr="0038170A" w:rsidRDefault="00432FB8" w:rsidP="002533B0">
      <w:pPr>
        <w:rPr>
          <w:rFonts w:ascii="Times New Roman" w:hAnsi="Times New Roman"/>
          <w:sz w:val="20"/>
          <w:szCs w:val="20"/>
        </w:rPr>
      </w:pPr>
      <w:r w:rsidRPr="0038170A">
        <w:rPr>
          <w:rFonts w:ascii="Times New Roman" w:hAnsi="Times New Roman"/>
          <w:sz w:val="20"/>
          <w:szCs w:val="20"/>
        </w:rPr>
        <w:tab/>
      </w:r>
      <w:r w:rsidR="002834FC" w:rsidRPr="0038170A">
        <w:rPr>
          <w:rFonts w:ascii="Times New Roman" w:hAnsi="Times New Roman"/>
          <w:sz w:val="20"/>
          <w:szCs w:val="20"/>
        </w:rPr>
        <w:t>TO:               RATE (PC):</w:t>
      </w:r>
    </w:p>
    <w:tbl>
      <w:tblPr>
        <w:tblStyle w:val="TableGrid"/>
        <w:tblpPr w:leftFromText="180" w:rightFromText="180" w:vertAnchor="text" w:horzAnchor="page" w:tblpX="1183" w:tblpY="360"/>
        <w:tblW w:w="0" w:type="auto"/>
        <w:tblLayout w:type="fixed"/>
        <w:tblLook w:val="01E0" w:firstRow="1" w:lastRow="1" w:firstColumn="1" w:lastColumn="1" w:noHBand="0" w:noVBand="0"/>
      </w:tblPr>
      <w:tblGrid>
        <w:gridCol w:w="1908"/>
        <w:gridCol w:w="810"/>
        <w:gridCol w:w="810"/>
        <w:gridCol w:w="810"/>
      </w:tblGrid>
      <w:tr w:rsidR="00BC1B27" w:rsidRPr="0038170A" w:rsidTr="004D5A32">
        <w:tc>
          <w:tcPr>
            <w:tcW w:w="1908" w:type="dxa"/>
          </w:tcPr>
          <w:p w:rsidR="00BC1B27" w:rsidRPr="0038170A" w:rsidRDefault="00BC1B27" w:rsidP="0091211C">
            <w:pPr>
              <w:jc w:val="center"/>
              <w:rPr>
                <w:rFonts w:ascii="Times New Roman" w:hAnsi="Times New Roman"/>
                <w:b/>
                <w:sz w:val="20"/>
                <w:szCs w:val="20"/>
              </w:rPr>
            </w:pPr>
            <w:r w:rsidRPr="0038170A">
              <w:rPr>
                <w:rFonts w:ascii="Times New Roman" w:hAnsi="Times New Roman"/>
                <w:b/>
                <w:sz w:val="20"/>
                <w:szCs w:val="20"/>
              </w:rPr>
              <w:t>Station</w:t>
            </w:r>
          </w:p>
        </w:tc>
        <w:tc>
          <w:tcPr>
            <w:tcW w:w="810" w:type="dxa"/>
          </w:tcPr>
          <w:p w:rsidR="00BC1B27" w:rsidRPr="0038170A" w:rsidRDefault="00BC1B27" w:rsidP="0091211C">
            <w:pPr>
              <w:jc w:val="center"/>
              <w:rPr>
                <w:rFonts w:ascii="Times New Roman" w:hAnsi="Times New Roman"/>
                <w:b/>
                <w:sz w:val="20"/>
                <w:szCs w:val="20"/>
              </w:rPr>
            </w:pPr>
            <w:r w:rsidRPr="0038170A">
              <w:rPr>
                <w:rFonts w:ascii="Times New Roman" w:hAnsi="Times New Roman"/>
                <w:b/>
                <w:sz w:val="20"/>
                <w:szCs w:val="20"/>
              </w:rPr>
              <w:t>A</w:t>
            </w:r>
          </w:p>
        </w:tc>
        <w:tc>
          <w:tcPr>
            <w:tcW w:w="810" w:type="dxa"/>
          </w:tcPr>
          <w:p w:rsidR="00BC1B27" w:rsidRPr="0038170A" w:rsidRDefault="00BC1B27" w:rsidP="0091211C">
            <w:pPr>
              <w:jc w:val="center"/>
              <w:rPr>
                <w:rFonts w:ascii="Times New Roman" w:hAnsi="Times New Roman"/>
                <w:b/>
                <w:sz w:val="20"/>
                <w:szCs w:val="20"/>
              </w:rPr>
            </w:pPr>
            <w:r w:rsidRPr="0038170A">
              <w:rPr>
                <w:rFonts w:ascii="Times New Roman" w:hAnsi="Times New Roman"/>
                <w:b/>
                <w:sz w:val="20"/>
                <w:szCs w:val="20"/>
              </w:rPr>
              <w:t>B</w:t>
            </w:r>
          </w:p>
        </w:tc>
        <w:tc>
          <w:tcPr>
            <w:tcW w:w="810" w:type="dxa"/>
          </w:tcPr>
          <w:p w:rsidR="00BC1B27" w:rsidRPr="0038170A" w:rsidRDefault="00BC1B27" w:rsidP="0091211C">
            <w:pPr>
              <w:jc w:val="center"/>
              <w:rPr>
                <w:rFonts w:ascii="Times New Roman" w:hAnsi="Times New Roman"/>
                <w:b/>
                <w:sz w:val="20"/>
                <w:szCs w:val="20"/>
              </w:rPr>
            </w:pPr>
            <w:r w:rsidRPr="0038170A">
              <w:rPr>
                <w:rFonts w:ascii="Times New Roman" w:hAnsi="Times New Roman"/>
                <w:b/>
                <w:sz w:val="20"/>
                <w:szCs w:val="20"/>
              </w:rPr>
              <w:t>C</w:t>
            </w:r>
          </w:p>
        </w:tc>
      </w:tr>
      <w:tr w:rsidR="00BC1B27" w:rsidRPr="0038170A" w:rsidTr="004D5A32">
        <w:tc>
          <w:tcPr>
            <w:tcW w:w="1908" w:type="dxa"/>
          </w:tcPr>
          <w:p w:rsidR="00BC1B27" w:rsidRPr="0038170A" w:rsidRDefault="00BC1B27" w:rsidP="004951E6">
            <w:pPr>
              <w:rPr>
                <w:rFonts w:ascii="Times New Roman" w:hAnsi="Times New Roman"/>
                <w:sz w:val="20"/>
                <w:szCs w:val="20"/>
              </w:rPr>
            </w:pPr>
            <w:r w:rsidRPr="0038170A">
              <w:rPr>
                <w:rFonts w:ascii="Times New Roman" w:hAnsi="Times New Roman"/>
                <w:sz w:val="20"/>
                <w:szCs w:val="20"/>
              </w:rPr>
              <w:t>Burlington, VT</w:t>
            </w:r>
          </w:p>
        </w:tc>
        <w:tc>
          <w:tcPr>
            <w:tcW w:w="810" w:type="dxa"/>
          </w:tcPr>
          <w:p w:rsidR="00BC1B27" w:rsidRPr="0038170A" w:rsidRDefault="00BC1B27" w:rsidP="004951E6">
            <w:pPr>
              <w:rPr>
                <w:rFonts w:ascii="Times New Roman" w:hAnsi="Times New Roman"/>
                <w:sz w:val="20"/>
                <w:szCs w:val="20"/>
              </w:rPr>
            </w:pPr>
            <w:r>
              <w:rPr>
                <w:rFonts w:ascii="Times New Roman" w:hAnsi="Times New Roman"/>
                <w:sz w:val="20"/>
                <w:szCs w:val="20"/>
              </w:rPr>
              <w:t>262.4</w:t>
            </w:r>
          </w:p>
        </w:tc>
        <w:tc>
          <w:tcPr>
            <w:tcW w:w="810" w:type="dxa"/>
          </w:tcPr>
          <w:p w:rsidR="00BC1B27" w:rsidRPr="0038170A" w:rsidRDefault="00A81014" w:rsidP="004951E6">
            <w:pPr>
              <w:rPr>
                <w:rFonts w:ascii="Times New Roman" w:hAnsi="Times New Roman"/>
                <w:sz w:val="20"/>
                <w:szCs w:val="20"/>
              </w:rPr>
            </w:pPr>
            <w:r>
              <w:rPr>
                <w:rFonts w:ascii="Times New Roman" w:hAnsi="Times New Roman"/>
                <w:sz w:val="20"/>
                <w:szCs w:val="20"/>
              </w:rPr>
              <w:t>$1441</w:t>
            </w:r>
          </w:p>
        </w:tc>
        <w:tc>
          <w:tcPr>
            <w:tcW w:w="810" w:type="dxa"/>
          </w:tcPr>
          <w:p w:rsidR="00BC1B27" w:rsidRPr="0038170A" w:rsidRDefault="00A81014" w:rsidP="004951E6">
            <w:pPr>
              <w:rPr>
                <w:rFonts w:ascii="Times New Roman" w:hAnsi="Times New Roman"/>
                <w:sz w:val="20"/>
                <w:szCs w:val="20"/>
              </w:rPr>
            </w:pPr>
            <w:r>
              <w:rPr>
                <w:rFonts w:ascii="Times New Roman" w:hAnsi="Times New Roman"/>
                <w:sz w:val="20"/>
                <w:szCs w:val="20"/>
              </w:rPr>
              <w:t>$1571</w:t>
            </w:r>
          </w:p>
        </w:tc>
      </w:tr>
      <w:tr w:rsidR="00A81014" w:rsidRPr="0038170A" w:rsidTr="004D5A32">
        <w:tc>
          <w:tcPr>
            <w:tcW w:w="1908" w:type="dxa"/>
          </w:tcPr>
          <w:p w:rsidR="00A81014" w:rsidRPr="0038170A" w:rsidRDefault="00A81014" w:rsidP="00A81014">
            <w:pPr>
              <w:rPr>
                <w:rFonts w:ascii="Times New Roman" w:hAnsi="Times New Roman"/>
                <w:sz w:val="20"/>
                <w:szCs w:val="20"/>
              </w:rPr>
            </w:pPr>
            <w:r w:rsidRPr="0038170A">
              <w:rPr>
                <w:rFonts w:ascii="Times New Roman" w:hAnsi="Times New Roman"/>
                <w:sz w:val="20"/>
                <w:szCs w:val="20"/>
              </w:rPr>
              <w:t>Shelburne, VT</w:t>
            </w:r>
          </w:p>
        </w:tc>
        <w:tc>
          <w:tcPr>
            <w:tcW w:w="810" w:type="dxa"/>
          </w:tcPr>
          <w:p w:rsidR="00A81014" w:rsidRPr="0038170A" w:rsidRDefault="00A81014" w:rsidP="00A81014">
            <w:pPr>
              <w:rPr>
                <w:rFonts w:ascii="Times New Roman" w:hAnsi="Times New Roman"/>
                <w:sz w:val="20"/>
                <w:szCs w:val="20"/>
              </w:rPr>
            </w:pPr>
            <w:r>
              <w:rPr>
                <w:rFonts w:ascii="Times New Roman" w:hAnsi="Times New Roman"/>
                <w:sz w:val="20"/>
                <w:szCs w:val="20"/>
              </w:rPr>
              <w:t>255.8</w:t>
            </w:r>
          </w:p>
        </w:tc>
        <w:tc>
          <w:tcPr>
            <w:tcW w:w="810" w:type="dxa"/>
          </w:tcPr>
          <w:p w:rsidR="00A81014" w:rsidRPr="0038170A" w:rsidRDefault="00A81014" w:rsidP="00A81014">
            <w:pPr>
              <w:rPr>
                <w:rFonts w:ascii="Times New Roman" w:hAnsi="Times New Roman"/>
                <w:sz w:val="20"/>
                <w:szCs w:val="20"/>
              </w:rPr>
            </w:pPr>
            <w:r>
              <w:rPr>
                <w:rFonts w:ascii="Times New Roman" w:hAnsi="Times New Roman"/>
                <w:sz w:val="20"/>
                <w:szCs w:val="20"/>
              </w:rPr>
              <w:t>$1441</w:t>
            </w:r>
          </w:p>
        </w:tc>
        <w:tc>
          <w:tcPr>
            <w:tcW w:w="810" w:type="dxa"/>
          </w:tcPr>
          <w:p w:rsidR="00A81014" w:rsidRPr="0038170A" w:rsidRDefault="00A81014" w:rsidP="00A81014">
            <w:pPr>
              <w:rPr>
                <w:rFonts w:ascii="Times New Roman" w:hAnsi="Times New Roman"/>
                <w:sz w:val="20"/>
                <w:szCs w:val="20"/>
              </w:rPr>
            </w:pPr>
            <w:r>
              <w:rPr>
                <w:rFonts w:ascii="Times New Roman" w:hAnsi="Times New Roman"/>
                <w:sz w:val="20"/>
                <w:szCs w:val="20"/>
              </w:rPr>
              <w:t>$1571</w:t>
            </w:r>
          </w:p>
        </w:tc>
      </w:tr>
      <w:tr w:rsidR="00A81014" w:rsidRPr="0038170A" w:rsidTr="004D5A32">
        <w:tc>
          <w:tcPr>
            <w:tcW w:w="1908" w:type="dxa"/>
          </w:tcPr>
          <w:p w:rsidR="00A81014" w:rsidRPr="0038170A" w:rsidRDefault="00A81014" w:rsidP="00A81014">
            <w:pPr>
              <w:rPr>
                <w:rFonts w:ascii="Times New Roman" w:hAnsi="Times New Roman"/>
                <w:sz w:val="20"/>
                <w:szCs w:val="20"/>
              </w:rPr>
            </w:pPr>
            <w:r>
              <w:rPr>
                <w:rFonts w:ascii="Times New Roman" w:hAnsi="Times New Roman"/>
                <w:sz w:val="20"/>
                <w:szCs w:val="20"/>
              </w:rPr>
              <w:t>Middlebury</w:t>
            </w:r>
            <w:r w:rsidRPr="0038170A">
              <w:rPr>
                <w:rFonts w:ascii="Times New Roman" w:hAnsi="Times New Roman"/>
                <w:sz w:val="20"/>
                <w:szCs w:val="20"/>
              </w:rPr>
              <w:t>, VT</w:t>
            </w:r>
          </w:p>
        </w:tc>
        <w:tc>
          <w:tcPr>
            <w:tcW w:w="810" w:type="dxa"/>
          </w:tcPr>
          <w:p w:rsidR="00A81014" w:rsidRPr="0038170A" w:rsidRDefault="00A81014" w:rsidP="00A81014">
            <w:pPr>
              <w:rPr>
                <w:rFonts w:ascii="Times New Roman" w:hAnsi="Times New Roman"/>
                <w:sz w:val="20"/>
                <w:szCs w:val="20"/>
              </w:rPr>
            </w:pPr>
            <w:r>
              <w:rPr>
                <w:rFonts w:ascii="Times New Roman" w:hAnsi="Times New Roman"/>
                <w:sz w:val="20"/>
                <w:szCs w:val="20"/>
              </w:rPr>
              <w:t>228.2</w:t>
            </w:r>
          </w:p>
        </w:tc>
        <w:tc>
          <w:tcPr>
            <w:tcW w:w="810" w:type="dxa"/>
          </w:tcPr>
          <w:p w:rsidR="00A81014" w:rsidRPr="0038170A" w:rsidRDefault="00A81014" w:rsidP="00A81014">
            <w:pPr>
              <w:rPr>
                <w:rFonts w:ascii="Times New Roman" w:hAnsi="Times New Roman"/>
                <w:sz w:val="20"/>
                <w:szCs w:val="20"/>
              </w:rPr>
            </w:pPr>
            <w:r>
              <w:rPr>
                <w:rFonts w:ascii="Times New Roman" w:hAnsi="Times New Roman"/>
                <w:sz w:val="20"/>
                <w:szCs w:val="20"/>
              </w:rPr>
              <w:t>$1323</w:t>
            </w:r>
          </w:p>
        </w:tc>
        <w:tc>
          <w:tcPr>
            <w:tcW w:w="810" w:type="dxa"/>
          </w:tcPr>
          <w:p w:rsidR="00A81014" w:rsidRPr="0038170A" w:rsidRDefault="00A81014" w:rsidP="00A81014">
            <w:pPr>
              <w:rPr>
                <w:rFonts w:ascii="Times New Roman" w:hAnsi="Times New Roman"/>
                <w:sz w:val="20"/>
                <w:szCs w:val="20"/>
              </w:rPr>
            </w:pPr>
            <w:r>
              <w:rPr>
                <w:rFonts w:ascii="Times New Roman" w:hAnsi="Times New Roman"/>
                <w:sz w:val="20"/>
                <w:szCs w:val="20"/>
              </w:rPr>
              <w:t>$1443</w:t>
            </w:r>
          </w:p>
        </w:tc>
      </w:tr>
      <w:tr w:rsidR="00A81014" w:rsidRPr="0038170A" w:rsidTr="004D5A32">
        <w:tc>
          <w:tcPr>
            <w:tcW w:w="1908" w:type="dxa"/>
          </w:tcPr>
          <w:p w:rsidR="00A81014" w:rsidRPr="0038170A" w:rsidRDefault="00A81014" w:rsidP="00A81014">
            <w:pPr>
              <w:rPr>
                <w:rFonts w:ascii="Times New Roman" w:hAnsi="Times New Roman"/>
                <w:sz w:val="20"/>
                <w:szCs w:val="20"/>
              </w:rPr>
            </w:pPr>
            <w:r w:rsidRPr="0038170A">
              <w:rPr>
                <w:rFonts w:ascii="Times New Roman" w:hAnsi="Times New Roman"/>
                <w:sz w:val="20"/>
                <w:szCs w:val="20"/>
              </w:rPr>
              <w:t>Rutland, VT</w:t>
            </w:r>
          </w:p>
        </w:tc>
        <w:tc>
          <w:tcPr>
            <w:tcW w:w="810" w:type="dxa"/>
          </w:tcPr>
          <w:p w:rsidR="00A81014" w:rsidRPr="0038170A" w:rsidRDefault="00A81014" w:rsidP="00A81014">
            <w:pPr>
              <w:rPr>
                <w:rFonts w:ascii="Times New Roman" w:hAnsi="Times New Roman"/>
                <w:sz w:val="20"/>
                <w:szCs w:val="20"/>
              </w:rPr>
            </w:pPr>
            <w:r>
              <w:rPr>
                <w:rFonts w:ascii="Times New Roman" w:hAnsi="Times New Roman"/>
                <w:sz w:val="20"/>
                <w:szCs w:val="20"/>
              </w:rPr>
              <w:t>195.2</w:t>
            </w:r>
          </w:p>
        </w:tc>
        <w:tc>
          <w:tcPr>
            <w:tcW w:w="810" w:type="dxa"/>
          </w:tcPr>
          <w:p w:rsidR="00A81014" w:rsidRPr="0038170A" w:rsidRDefault="00A81014" w:rsidP="00A81014">
            <w:pPr>
              <w:rPr>
                <w:rFonts w:ascii="Times New Roman" w:hAnsi="Times New Roman"/>
                <w:sz w:val="20"/>
                <w:szCs w:val="20"/>
              </w:rPr>
            </w:pPr>
            <w:r>
              <w:rPr>
                <w:rFonts w:ascii="Times New Roman" w:hAnsi="Times New Roman"/>
                <w:sz w:val="20"/>
                <w:szCs w:val="20"/>
              </w:rPr>
              <w:t>$1288</w:t>
            </w:r>
          </w:p>
        </w:tc>
        <w:tc>
          <w:tcPr>
            <w:tcW w:w="810" w:type="dxa"/>
          </w:tcPr>
          <w:p w:rsidR="00A81014" w:rsidRPr="0038170A" w:rsidRDefault="00A81014" w:rsidP="00A81014">
            <w:pPr>
              <w:rPr>
                <w:rFonts w:ascii="Times New Roman" w:hAnsi="Times New Roman"/>
                <w:sz w:val="20"/>
                <w:szCs w:val="20"/>
              </w:rPr>
            </w:pPr>
            <w:r>
              <w:rPr>
                <w:rFonts w:ascii="Times New Roman" w:hAnsi="Times New Roman"/>
                <w:sz w:val="20"/>
                <w:szCs w:val="20"/>
              </w:rPr>
              <w:t>$1404</w:t>
            </w:r>
          </w:p>
        </w:tc>
      </w:tr>
      <w:tr w:rsidR="00A81014" w:rsidRPr="0038170A" w:rsidTr="004D5A32">
        <w:tc>
          <w:tcPr>
            <w:tcW w:w="1908" w:type="dxa"/>
          </w:tcPr>
          <w:p w:rsidR="00A81014" w:rsidRPr="0038170A" w:rsidRDefault="00A81014" w:rsidP="00A81014">
            <w:pPr>
              <w:rPr>
                <w:rFonts w:ascii="Times New Roman" w:hAnsi="Times New Roman"/>
                <w:sz w:val="20"/>
                <w:szCs w:val="20"/>
              </w:rPr>
            </w:pPr>
            <w:r w:rsidRPr="0038170A">
              <w:rPr>
                <w:rFonts w:ascii="Times New Roman" w:hAnsi="Times New Roman"/>
                <w:sz w:val="20"/>
                <w:szCs w:val="20"/>
              </w:rPr>
              <w:t>Manchester, VT</w:t>
            </w:r>
          </w:p>
        </w:tc>
        <w:tc>
          <w:tcPr>
            <w:tcW w:w="810" w:type="dxa"/>
          </w:tcPr>
          <w:p w:rsidR="00A81014" w:rsidRPr="0038170A" w:rsidRDefault="00A81014" w:rsidP="00A81014">
            <w:pPr>
              <w:rPr>
                <w:rFonts w:ascii="Times New Roman" w:hAnsi="Times New Roman"/>
                <w:sz w:val="20"/>
                <w:szCs w:val="20"/>
              </w:rPr>
            </w:pPr>
            <w:r>
              <w:rPr>
                <w:rFonts w:ascii="Times New Roman" w:hAnsi="Times New Roman"/>
                <w:sz w:val="20"/>
                <w:szCs w:val="20"/>
              </w:rPr>
              <w:t>227</w:t>
            </w:r>
          </w:p>
        </w:tc>
        <w:tc>
          <w:tcPr>
            <w:tcW w:w="810" w:type="dxa"/>
          </w:tcPr>
          <w:p w:rsidR="00A81014" w:rsidRPr="0038170A" w:rsidRDefault="00A81014" w:rsidP="00A81014">
            <w:pPr>
              <w:rPr>
                <w:rFonts w:ascii="Times New Roman" w:hAnsi="Times New Roman"/>
                <w:sz w:val="20"/>
                <w:szCs w:val="20"/>
              </w:rPr>
            </w:pPr>
            <w:r>
              <w:rPr>
                <w:rFonts w:ascii="Times New Roman" w:hAnsi="Times New Roman"/>
                <w:sz w:val="20"/>
                <w:szCs w:val="20"/>
              </w:rPr>
              <w:t>$1365</w:t>
            </w:r>
          </w:p>
        </w:tc>
        <w:tc>
          <w:tcPr>
            <w:tcW w:w="810" w:type="dxa"/>
          </w:tcPr>
          <w:p w:rsidR="00A81014" w:rsidRPr="0038170A" w:rsidRDefault="00A81014" w:rsidP="00A81014">
            <w:pPr>
              <w:rPr>
                <w:rFonts w:ascii="Times New Roman" w:hAnsi="Times New Roman"/>
                <w:sz w:val="20"/>
                <w:szCs w:val="20"/>
              </w:rPr>
            </w:pPr>
            <w:r>
              <w:rPr>
                <w:rFonts w:ascii="Times New Roman" w:hAnsi="Times New Roman"/>
                <w:sz w:val="20"/>
                <w:szCs w:val="20"/>
              </w:rPr>
              <w:t>$1488</w:t>
            </w:r>
          </w:p>
        </w:tc>
      </w:tr>
      <w:tr w:rsidR="00A81014" w:rsidRPr="0038170A" w:rsidTr="004D5A32">
        <w:tc>
          <w:tcPr>
            <w:tcW w:w="1908" w:type="dxa"/>
          </w:tcPr>
          <w:p w:rsidR="00A81014" w:rsidRPr="0038170A" w:rsidRDefault="00A81014" w:rsidP="00A81014">
            <w:pPr>
              <w:rPr>
                <w:rFonts w:ascii="Times New Roman" w:hAnsi="Times New Roman"/>
                <w:sz w:val="20"/>
                <w:szCs w:val="20"/>
              </w:rPr>
            </w:pPr>
            <w:r w:rsidRPr="0038170A">
              <w:rPr>
                <w:rFonts w:ascii="Times New Roman" w:hAnsi="Times New Roman"/>
                <w:sz w:val="20"/>
                <w:szCs w:val="20"/>
              </w:rPr>
              <w:t>Riverside, VT</w:t>
            </w:r>
          </w:p>
        </w:tc>
        <w:tc>
          <w:tcPr>
            <w:tcW w:w="810" w:type="dxa"/>
          </w:tcPr>
          <w:p w:rsidR="00A81014" w:rsidRPr="0038170A" w:rsidRDefault="00A81014" w:rsidP="00A81014">
            <w:pPr>
              <w:rPr>
                <w:rFonts w:ascii="Times New Roman" w:hAnsi="Times New Roman"/>
                <w:sz w:val="20"/>
                <w:szCs w:val="20"/>
              </w:rPr>
            </w:pPr>
            <w:r>
              <w:rPr>
                <w:rFonts w:ascii="Times New Roman" w:hAnsi="Times New Roman"/>
                <w:sz w:val="20"/>
                <w:szCs w:val="20"/>
              </w:rPr>
              <w:t>147.6</w:t>
            </w:r>
          </w:p>
        </w:tc>
        <w:tc>
          <w:tcPr>
            <w:tcW w:w="810" w:type="dxa"/>
          </w:tcPr>
          <w:p w:rsidR="00A81014" w:rsidRPr="0038170A" w:rsidRDefault="00A81014" w:rsidP="00A81014">
            <w:pPr>
              <w:rPr>
                <w:rFonts w:ascii="Times New Roman" w:hAnsi="Times New Roman"/>
                <w:sz w:val="20"/>
                <w:szCs w:val="20"/>
              </w:rPr>
            </w:pPr>
            <w:r>
              <w:rPr>
                <w:rFonts w:ascii="Times New Roman" w:hAnsi="Times New Roman"/>
                <w:sz w:val="20"/>
                <w:szCs w:val="20"/>
              </w:rPr>
              <w:t>$867</w:t>
            </w:r>
          </w:p>
        </w:tc>
        <w:tc>
          <w:tcPr>
            <w:tcW w:w="810" w:type="dxa"/>
          </w:tcPr>
          <w:p w:rsidR="00A81014" w:rsidRPr="0038170A" w:rsidRDefault="00A81014" w:rsidP="00A81014">
            <w:pPr>
              <w:rPr>
                <w:rFonts w:ascii="Times New Roman" w:hAnsi="Times New Roman"/>
                <w:sz w:val="20"/>
                <w:szCs w:val="20"/>
              </w:rPr>
            </w:pPr>
            <w:r>
              <w:rPr>
                <w:rFonts w:ascii="Times New Roman" w:hAnsi="Times New Roman"/>
                <w:sz w:val="20"/>
                <w:szCs w:val="20"/>
              </w:rPr>
              <w:t>$945</w:t>
            </w:r>
          </w:p>
        </w:tc>
      </w:tr>
      <w:tr w:rsidR="00A81014" w:rsidRPr="0038170A" w:rsidTr="004D5A32">
        <w:tc>
          <w:tcPr>
            <w:tcW w:w="1908" w:type="dxa"/>
          </w:tcPr>
          <w:p w:rsidR="00A81014" w:rsidRPr="0038170A" w:rsidRDefault="00A81014" w:rsidP="00A81014">
            <w:pPr>
              <w:rPr>
                <w:rFonts w:ascii="Times New Roman" w:hAnsi="Times New Roman"/>
                <w:sz w:val="20"/>
                <w:szCs w:val="20"/>
              </w:rPr>
            </w:pPr>
            <w:r w:rsidRPr="0038170A">
              <w:rPr>
                <w:rFonts w:ascii="Times New Roman" w:hAnsi="Times New Roman"/>
                <w:sz w:val="20"/>
                <w:szCs w:val="20"/>
              </w:rPr>
              <w:t>Hampton, NY</w:t>
            </w:r>
          </w:p>
        </w:tc>
        <w:tc>
          <w:tcPr>
            <w:tcW w:w="810" w:type="dxa"/>
          </w:tcPr>
          <w:p w:rsidR="00A81014" w:rsidRPr="0038170A" w:rsidRDefault="00A81014" w:rsidP="00A81014">
            <w:pPr>
              <w:rPr>
                <w:rFonts w:ascii="Times New Roman" w:hAnsi="Times New Roman"/>
                <w:sz w:val="20"/>
                <w:szCs w:val="20"/>
              </w:rPr>
            </w:pPr>
            <w:r>
              <w:rPr>
                <w:rFonts w:ascii="Times New Roman" w:hAnsi="Times New Roman"/>
                <w:sz w:val="20"/>
                <w:szCs w:val="20"/>
              </w:rPr>
              <w:t>212.6</w:t>
            </w:r>
          </w:p>
        </w:tc>
        <w:tc>
          <w:tcPr>
            <w:tcW w:w="810" w:type="dxa"/>
          </w:tcPr>
          <w:p w:rsidR="00A81014" w:rsidRPr="0038170A" w:rsidRDefault="00A81014" w:rsidP="00A81014">
            <w:pPr>
              <w:rPr>
                <w:rFonts w:ascii="Times New Roman" w:hAnsi="Times New Roman"/>
                <w:sz w:val="20"/>
                <w:szCs w:val="20"/>
              </w:rPr>
            </w:pPr>
            <w:r>
              <w:rPr>
                <w:rFonts w:ascii="Times New Roman" w:hAnsi="Times New Roman"/>
                <w:sz w:val="20"/>
                <w:szCs w:val="20"/>
              </w:rPr>
              <w:t>$1365</w:t>
            </w:r>
          </w:p>
        </w:tc>
        <w:tc>
          <w:tcPr>
            <w:tcW w:w="810" w:type="dxa"/>
          </w:tcPr>
          <w:p w:rsidR="00A81014" w:rsidRPr="0038170A" w:rsidRDefault="00A81014" w:rsidP="00A81014">
            <w:pPr>
              <w:rPr>
                <w:rFonts w:ascii="Times New Roman" w:hAnsi="Times New Roman"/>
                <w:sz w:val="20"/>
                <w:szCs w:val="20"/>
              </w:rPr>
            </w:pPr>
            <w:r>
              <w:rPr>
                <w:rFonts w:ascii="Times New Roman" w:hAnsi="Times New Roman"/>
                <w:sz w:val="20"/>
                <w:szCs w:val="20"/>
              </w:rPr>
              <w:t>$1488</w:t>
            </w:r>
          </w:p>
        </w:tc>
      </w:tr>
      <w:tr w:rsidR="00A81014" w:rsidRPr="0038170A" w:rsidTr="004D5A32">
        <w:tc>
          <w:tcPr>
            <w:tcW w:w="1908" w:type="dxa"/>
          </w:tcPr>
          <w:p w:rsidR="00A81014" w:rsidRPr="0038170A" w:rsidRDefault="00A81014" w:rsidP="00A81014">
            <w:pPr>
              <w:rPr>
                <w:rFonts w:ascii="Times New Roman" w:hAnsi="Times New Roman"/>
                <w:sz w:val="20"/>
                <w:szCs w:val="20"/>
              </w:rPr>
            </w:pPr>
            <w:r w:rsidRPr="0038170A">
              <w:rPr>
                <w:rFonts w:ascii="Times New Roman" w:hAnsi="Times New Roman"/>
                <w:sz w:val="20"/>
                <w:szCs w:val="20"/>
              </w:rPr>
              <w:t>Brandon, VT</w:t>
            </w:r>
          </w:p>
        </w:tc>
        <w:tc>
          <w:tcPr>
            <w:tcW w:w="810" w:type="dxa"/>
          </w:tcPr>
          <w:p w:rsidR="00A81014" w:rsidRPr="0038170A" w:rsidRDefault="00A81014" w:rsidP="00A81014">
            <w:pPr>
              <w:rPr>
                <w:rFonts w:ascii="Times New Roman" w:hAnsi="Times New Roman"/>
                <w:sz w:val="20"/>
                <w:szCs w:val="20"/>
              </w:rPr>
            </w:pPr>
            <w:r>
              <w:rPr>
                <w:rFonts w:ascii="Times New Roman" w:hAnsi="Times New Roman"/>
                <w:sz w:val="20"/>
                <w:szCs w:val="20"/>
              </w:rPr>
              <w:t>211.6</w:t>
            </w:r>
          </w:p>
        </w:tc>
        <w:tc>
          <w:tcPr>
            <w:tcW w:w="810" w:type="dxa"/>
          </w:tcPr>
          <w:p w:rsidR="00A81014" w:rsidRPr="0038170A" w:rsidRDefault="00A81014" w:rsidP="00A81014">
            <w:pPr>
              <w:rPr>
                <w:rFonts w:ascii="Times New Roman" w:hAnsi="Times New Roman"/>
                <w:sz w:val="20"/>
                <w:szCs w:val="20"/>
              </w:rPr>
            </w:pPr>
            <w:r>
              <w:rPr>
                <w:rFonts w:ascii="Times New Roman" w:hAnsi="Times New Roman"/>
                <w:sz w:val="20"/>
                <w:szCs w:val="20"/>
              </w:rPr>
              <w:t>$1365</w:t>
            </w:r>
          </w:p>
        </w:tc>
        <w:tc>
          <w:tcPr>
            <w:tcW w:w="810" w:type="dxa"/>
          </w:tcPr>
          <w:p w:rsidR="00A81014" w:rsidRPr="0038170A" w:rsidRDefault="00A81014" w:rsidP="00A81014">
            <w:pPr>
              <w:rPr>
                <w:rFonts w:ascii="Times New Roman" w:hAnsi="Times New Roman"/>
                <w:sz w:val="20"/>
                <w:szCs w:val="20"/>
              </w:rPr>
            </w:pPr>
            <w:r>
              <w:rPr>
                <w:rFonts w:ascii="Times New Roman" w:hAnsi="Times New Roman"/>
                <w:sz w:val="20"/>
                <w:szCs w:val="20"/>
              </w:rPr>
              <w:t>$1488</w:t>
            </w:r>
          </w:p>
        </w:tc>
      </w:tr>
      <w:tr w:rsidR="00A81014" w:rsidRPr="0038170A" w:rsidTr="004D5A32">
        <w:tc>
          <w:tcPr>
            <w:tcW w:w="1908" w:type="dxa"/>
          </w:tcPr>
          <w:p w:rsidR="00A81014" w:rsidRPr="0038170A" w:rsidRDefault="00A81014" w:rsidP="00A81014">
            <w:pPr>
              <w:rPr>
                <w:rFonts w:ascii="Times New Roman" w:hAnsi="Times New Roman"/>
                <w:sz w:val="20"/>
                <w:szCs w:val="20"/>
              </w:rPr>
            </w:pPr>
            <w:r w:rsidRPr="0038170A">
              <w:rPr>
                <w:rFonts w:ascii="Times New Roman" w:hAnsi="Times New Roman"/>
                <w:sz w:val="20"/>
                <w:szCs w:val="20"/>
              </w:rPr>
              <w:t>Bellows Falls, VT</w:t>
            </w:r>
          </w:p>
        </w:tc>
        <w:tc>
          <w:tcPr>
            <w:tcW w:w="810" w:type="dxa"/>
          </w:tcPr>
          <w:p w:rsidR="00A81014" w:rsidRPr="0038170A" w:rsidRDefault="00A81014" w:rsidP="00A81014">
            <w:pPr>
              <w:rPr>
                <w:rFonts w:ascii="Times New Roman" w:hAnsi="Times New Roman"/>
                <w:sz w:val="20"/>
                <w:szCs w:val="20"/>
              </w:rPr>
            </w:pPr>
            <w:r>
              <w:rPr>
                <w:rFonts w:ascii="Times New Roman" w:hAnsi="Times New Roman"/>
                <w:sz w:val="20"/>
                <w:szCs w:val="20"/>
              </w:rPr>
              <w:t>143.2</w:t>
            </w:r>
          </w:p>
        </w:tc>
        <w:tc>
          <w:tcPr>
            <w:tcW w:w="810" w:type="dxa"/>
          </w:tcPr>
          <w:p w:rsidR="00A81014" w:rsidRPr="0038170A" w:rsidRDefault="00A81014" w:rsidP="00A81014">
            <w:pPr>
              <w:rPr>
                <w:rFonts w:ascii="Times New Roman" w:hAnsi="Times New Roman"/>
                <w:sz w:val="20"/>
                <w:szCs w:val="20"/>
              </w:rPr>
            </w:pPr>
            <w:r>
              <w:rPr>
                <w:rFonts w:ascii="Times New Roman" w:hAnsi="Times New Roman"/>
                <w:sz w:val="20"/>
                <w:szCs w:val="20"/>
              </w:rPr>
              <w:t>$865</w:t>
            </w:r>
          </w:p>
        </w:tc>
        <w:tc>
          <w:tcPr>
            <w:tcW w:w="810" w:type="dxa"/>
          </w:tcPr>
          <w:p w:rsidR="00A81014" w:rsidRPr="0038170A" w:rsidRDefault="00A81014" w:rsidP="00A81014">
            <w:pPr>
              <w:rPr>
                <w:rFonts w:ascii="Times New Roman" w:hAnsi="Times New Roman"/>
                <w:sz w:val="20"/>
                <w:szCs w:val="20"/>
              </w:rPr>
            </w:pPr>
            <w:r>
              <w:rPr>
                <w:rFonts w:ascii="Times New Roman" w:hAnsi="Times New Roman"/>
                <w:sz w:val="20"/>
                <w:szCs w:val="20"/>
              </w:rPr>
              <w:t>$943</w:t>
            </w:r>
          </w:p>
        </w:tc>
      </w:tr>
      <w:tr w:rsidR="00A81014" w:rsidRPr="0038170A" w:rsidTr="004D5A32">
        <w:trPr>
          <w:trHeight w:val="473"/>
        </w:trPr>
        <w:tc>
          <w:tcPr>
            <w:tcW w:w="1908" w:type="dxa"/>
          </w:tcPr>
          <w:p w:rsidR="00A81014" w:rsidRPr="0038170A" w:rsidRDefault="00A81014" w:rsidP="00A81014">
            <w:pPr>
              <w:spacing w:after="0"/>
              <w:rPr>
                <w:rFonts w:ascii="Times New Roman" w:hAnsi="Times New Roman"/>
                <w:sz w:val="20"/>
                <w:szCs w:val="20"/>
              </w:rPr>
            </w:pPr>
            <w:bookmarkStart w:id="1" w:name="_Hlk119420569"/>
            <w:r w:rsidRPr="0038170A">
              <w:rPr>
                <w:rFonts w:ascii="Times New Roman" w:hAnsi="Times New Roman"/>
                <w:sz w:val="20"/>
                <w:szCs w:val="20"/>
              </w:rPr>
              <w:t>Orleans, VT</w:t>
            </w:r>
            <w:bookmarkEnd w:id="1"/>
          </w:p>
        </w:tc>
        <w:tc>
          <w:tcPr>
            <w:tcW w:w="810" w:type="dxa"/>
          </w:tcPr>
          <w:p w:rsidR="00A81014" w:rsidRPr="0038170A" w:rsidRDefault="00A81014" w:rsidP="00A81014">
            <w:pPr>
              <w:rPr>
                <w:rFonts w:ascii="Times New Roman" w:hAnsi="Times New Roman"/>
                <w:sz w:val="20"/>
                <w:szCs w:val="20"/>
              </w:rPr>
            </w:pPr>
            <w:r>
              <w:rPr>
                <w:rFonts w:ascii="Times New Roman" w:hAnsi="Times New Roman"/>
                <w:sz w:val="20"/>
                <w:szCs w:val="20"/>
              </w:rPr>
              <w:t>9.1</w:t>
            </w:r>
          </w:p>
        </w:tc>
        <w:tc>
          <w:tcPr>
            <w:tcW w:w="810" w:type="dxa"/>
          </w:tcPr>
          <w:p w:rsidR="00A81014" w:rsidRPr="0038170A" w:rsidRDefault="00A81014" w:rsidP="00A81014">
            <w:pPr>
              <w:rPr>
                <w:rFonts w:ascii="Times New Roman" w:hAnsi="Times New Roman"/>
                <w:sz w:val="20"/>
                <w:szCs w:val="20"/>
              </w:rPr>
            </w:pPr>
            <w:r>
              <w:rPr>
                <w:rFonts w:ascii="Times New Roman" w:hAnsi="Times New Roman"/>
                <w:sz w:val="20"/>
                <w:szCs w:val="20"/>
              </w:rPr>
              <w:t>$620</w:t>
            </w:r>
          </w:p>
        </w:tc>
        <w:tc>
          <w:tcPr>
            <w:tcW w:w="810" w:type="dxa"/>
          </w:tcPr>
          <w:p w:rsidR="00A81014" w:rsidRPr="0038170A" w:rsidRDefault="00A81014" w:rsidP="00A81014">
            <w:pPr>
              <w:rPr>
                <w:rFonts w:ascii="Times New Roman" w:hAnsi="Times New Roman"/>
                <w:sz w:val="20"/>
                <w:szCs w:val="20"/>
              </w:rPr>
            </w:pPr>
            <w:r>
              <w:rPr>
                <w:rFonts w:ascii="Times New Roman" w:hAnsi="Times New Roman"/>
                <w:sz w:val="20"/>
                <w:szCs w:val="20"/>
              </w:rPr>
              <w:t>$676</w:t>
            </w:r>
          </w:p>
        </w:tc>
      </w:tr>
      <w:tr w:rsidR="00A81014" w:rsidRPr="0038170A" w:rsidTr="004D5A32">
        <w:trPr>
          <w:trHeight w:val="473"/>
        </w:trPr>
        <w:tc>
          <w:tcPr>
            <w:tcW w:w="1908" w:type="dxa"/>
          </w:tcPr>
          <w:p w:rsidR="00A81014" w:rsidRPr="0038170A" w:rsidRDefault="00A81014" w:rsidP="00A81014">
            <w:pPr>
              <w:spacing w:after="0"/>
              <w:rPr>
                <w:rFonts w:ascii="Times New Roman" w:hAnsi="Times New Roman"/>
                <w:sz w:val="20"/>
                <w:szCs w:val="20"/>
              </w:rPr>
            </w:pPr>
            <w:r w:rsidRPr="0038170A">
              <w:rPr>
                <w:rFonts w:ascii="Times New Roman" w:hAnsi="Times New Roman"/>
                <w:sz w:val="20"/>
                <w:szCs w:val="20"/>
              </w:rPr>
              <w:t>West Burke, VT</w:t>
            </w:r>
          </w:p>
        </w:tc>
        <w:tc>
          <w:tcPr>
            <w:tcW w:w="810" w:type="dxa"/>
          </w:tcPr>
          <w:p w:rsidR="00A81014" w:rsidRPr="0038170A" w:rsidRDefault="00A81014" w:rsidP="00A81014">
            <w:pPr>
              <w:rPr>
                <w:rFonts w:ascii="Times New Roman" w:hAnsi="Times New Roman"/>
                <w:sz w:val="20"/>
                <w:szCs w:val="20"/>
              </w:rPr>
            </w:pPr>
            <w:r>
              <w:rPr>
                <w:rFonts w:ascii="Times New Roman" w:hAnsi="Times New Roman"/>
                <w:sz w:val="20"/>
                <w:szCs w:val="20"/>
              </w:rPr>
              <w:t>26.2</w:t>
            </w:r>
          </w:p>
        </w:tc>
        <w:tc>
          <w:tcPr>
            <w:tcW w:w="810" w:type="dxa"/>
          </w:tcPr>
          <w:p w:rsidR="00A81014" w:rsidRPr="00770BAF" w:rsidRDefault="00A81014" w:rsidP="00A81014">
            <w:r w:rsidRPr="00770BAF">
              <w:t>$620</w:t>
            </w:r>
          </w:p>
        </w:tc>
        <w:tc>
          <w:tcPr>
            <w:tcW w:w="810" w:type="dxa"/>
          </w:tcPr>
          <w:p w:rsidR="00A81014" w:rsidRDefault="00A81014" w:rsidP="00A81014">
            <w:r w:rsidRPr="00770BAF">
              <w:t>$676</w:t>
            </w:r>
          </w:p>
        </w:tc>
      </w:tr>
      <w:tr w:rsidR="00A81014" w:rsidRPr="0038170A" w:rsidTr="004D5A32">
        <w:trPr>
          <w:trHeight w:val="473"/>
        </w:trPr>
        <w:tc>
          <w:tcPr>
            <w:tcW w:w="1908" w:type="dxa"/>
          </w:tcPr>
          <w:p w:rsidR="00A81014" w:rsidRPr="0038170A" w:rsidRDefault="00A81014" w:rsidP="00A81014">
            <w:pPr>
              <w:spacing w:after="0"/>
              <w:rPr>
                <w:rFonts w:ascii="Times New Roman" w:hAnsi="Times New Roman"/>
                <w:sz w:val="20"/>
                <w:szCs w:val="20"/>
              </w:rPr>
            </w:pPr>
            <w:r w:rsidRPr="0038170A">
              <w:rPr>
                <w:rFonts w:ascii="Times New Roman" w:hAnsi="Times New Roman"/>
                <w:sz w:val="20"/>
                <w:szCs w:val="20"/>
              </w:rPr>
              <w:t>Lyndonville, VT</w:t>
            </w:r>
          </w:p>
        </w:tc>
        <w:tc>
          <w:tcPr>
            <w:tcW w:w="810" w:type="dxa"/>
          </w:tcPr>
          <w:p w:rsidR="00A81014" w:rsidRPr="0038170A" w:rsidRDefault="00A81014" w:rsidP="00A81014">
            <w:pPr>
              <w:rPr>
                <w:rFonts w:ascii="Times New Roman" w:hAnsi="Times New Roman"/>
                <w:sz w:val="20"/>
                <w:szCs w:val="20"/>
              </w:rPr>
            </w:pPr>
            <w:r>
              <w:rPr>
                <w:rFonts w:ascii="Times New Roman" w:hAnsi="Times New Roman"/>
                <w:sz w:val="20"/>
                <w:szCs w:val="20"/>
              </w:rPr>
              <w:t>34.4</w:t>
            </w:r>
          </w:p>
        </w:tc>
        <w:tc>
          <w:tcPr>
            <w:tcW w:w="810" w:type="dxa"/>
          </w:tcPr>
          <w:p w:rsidR="00A81014" w:rsidRPr="0038170A" w:rsidRDefault="00A81014" w:rsidP="00A81014">
            <w:pPr>
              <w:rPr>
                <w:rFonts w:ascii="Times New Roman" w:hAnsi="Times New Roman"/>
                <w:sz w:val="20"/>
                <w:szCs w:val="20"/>
              </w:rPr>
            </w:pPr>
            <w:r>
              <w:rPr>
                <w:rFonts w:ascii="Times New Roman" w:hAnsi="Times New Roman"/>
                <w:sz w:val="20"/>
                <w:szCs w:val="20"/>
              </w:rPr>
              <w:t>$630</w:t>
            </w:r>
          </w:p>
        </w:tc>
        <w:tc>
          <w:tcPr>
            <w:tcW w:w="810" w:type="dxa"/>
          </w:tcPr>
          <w:p w:rsidR="00A81014" w:rsidRPr="0038170A" w:rsidRDefault="00A81014" w:rsidP="00A81014">
            <w:pPr>
              <w:rPr>
                <w:rFonts w:ascii="Times New Roman" w:hAnsi="Times New Roman"/>
                <w:sz w:val="20"/>
                <w:szCs w:val="20"/>
              </w:rPr>
            </w:pPr>
            <w:r>
              <w:rPr>
                <w:rFonts w:ascii="Times New Roman" w:hAnsi="Times New Roman"/>
                <w:sz w:val="20"/>
                <w:szCs w:val="20"/>
              </w:rPr>
              <w:t>$687</w:t>
            </w:r>
          </w:p>
        </w:tc>
      </w:tr>
      <w:tr w:rsidR="00A81014" w:rsidRPr="0038170A" w:rsidTr="004D5A32">
        <w:trPr>
          <w:trHeight w:val="473"/>
        </w:trPr>
        <w:tc>
          <w:tcPr>
            <w:tcW w:w="1908" w:type="dxa"/>
          </w:tcPr>
          <w:p w:rsidR="00A81014" w:rsidRPr="0038170A" w:rsidRDefault="00A81014" w:rsidP="00A81014">
            <w:pPr>
              <w:spacing w:after="0"/>
              <w:rPr>
                <w:rFonts w:ascii="Times New Roman" w:hAnsi="Times New Roman"/>
                <w:sz w:val="20"/>
                <w:szCs w:val="20"/>
              </w:rPr>
            </w:pPr>
            <w:r w:rsidRPr="0038170A">
              <w:rPr>
                <w:rFonts w:ascii="Times New Roman" w:hAnsi="Times New Roman"/>
                <w:sz w:val="20"/>
                <w:szCs w:val="20"/>
              </w:rPr>
              <w:t>St Johnsbury, VT</w:t>
            </w:r>
          </w:p>
        </w:tc>
        <w:tc>
          <w:tcPr>
            <w:tcW w:w="810" w:type="dxa"/>
          </w:tcPr>
          <w:p w:rsidR="00A81014" w:rsidRPr="0038170A" w:rsidRDefault="00A81014" w:rsidP="00A81014">
            <w:pPr>
              <w:rPr>
                <w:rFonts w:ascii="Times New Roman" w:hAnsi="Times New Roman"/>
                <w:sz w:val="20"/>
                <w:szCs w:val="20"/>
              </w:rPr>
            </w:pPr>
            <w:r>
              <w:rPr>
                <w:rFonts w:ascii="Times New Roman" w:hAnsi="Times New Roman"/>
                <w:sz w:val="20"/>
                <w:szCs w:val="20"/>
              </w:rPr>
              <w:t>43.5</w:t>
            </w:r>
          </w:p>
        </w:tc>
        <w:tc>
          <w:tcPr>
            <w:tcW w:w="810" w:type="dxa"/>
          </w:tcPr>
          <w:p w:rsidR="00A81014" w:rsidRPr="00790B47" w:rsidRDefault="00A81014" w:rsidP="00A81014">
            <w:r w:rsidRPr="00790B47">
              <w:t>$630</w:t>
            </w:r>
          </w:p>
        </w:tc>
        <w:tc>
          <w:tcPr>
            <w:tcW w:w="810" w:type="dxa"/>
          </w:tcPr>
          <w:p w:rsidR="00A81014" w:rsidRDefault="00A81014" w:rsidP="00A81014">
            <w:r w:rsidRPr="00790B47">
              <w:t>$687</w:t>
            </w:r>
          </w:p>
        </w:tc>
      </w:tr>
      <w:tr w:rsidR="00A81014" w:rsidRPr="0038170A" w:rsidTr="004D5A32">
        <w:trPr>
          <w:trHeight w:val="473"/>
        </w:trPr>
        <w:tc>
          <w:tcPr>
            <w:tcW w:w="1908" w:type="dxa"/>
          </w:tcPr>
          <w:p w:rsidR="00A81014" w:rsidRPr="0038170A" w:rsidRDefault="00A81014" w:rsidP="00A81014">
            <w:pPr>
              <w:spacing w:after="0"/>
              <w:rPr>
                <w:rFonts w:ascii="Times New Roman" w:hAnsi="Times New Roman"/>
                <w:sz w:val="20"/>
                <w:szCs w:val="20"/>
              </w:rPr>
            </w:pPr>
            <w:r w:rsidRPr="0038170A">
              <w:rPr>
                <w:rFonts w:ascii="Times New Roman" w:hAnsi="Times New Roman"/>
                <w:sz w:val="20"/>
                <w:szCs w:val="20"/>
              </w:rPr>
              <w:t xml:space="preserve">White River </w:t>
            </w:r>
            <w:proofErr w:type="spellStart"/>
            <w:proofErr w:type="gramStart"/>
            <w:r w:rsidRPr="0038170A">
              <w:rPr>
                <w:rFonts w:ascii="Times New Roman" w:hAnsi="Times New Roman"/>
                <w:sz w:val="20"/>
                <w:szCs w:val="20"/>
              </w:rPr>
              <w:t>Jct,VT</w:t>
            </w:r>
            <w:proofErr w:type="spellEnd"/>
            <w:proofErr w:type="gramEnd"/>
          </w:p>
        </w:tc>
        <w:tc>
          <w:tcPr>
            <w:tcW w:w="810" w:type="dxa"/>
          </w:tcPr>
          <w:p w:rsidR="00A81014" w:rsidRPr="0038170A" w:rsidRDefault="00A81014" w:rsidP="00A81014">
            <w:pPr>
              <w:rPr>
                <w:rFonts w:ascii="Times New Roman" w:hAnsi="Times New Roman"/>
                <w:sz w:val="20"/>
                <w:szCs w:val="20"/>
              </w:rPr>
            </w:pPr>
            <w:r>
              <w:rPr>
                <w:rFonts w:ascii="Times New Roman" w:hAnsi="Times New Roman"/>
                <w:sz w:val="20"/>
                <w:szCs w:val="20"/>
              </w:rPr>
              <w:t>104.1</w:t>
            </w:r>
          </w:p>
        </w:tc>
        <w:tc>
          <w:tcPr>
            <w:tcW w:w="810" w:type="dxa"/>
          </w:tcPr>
          <w:p w:rsidR="00A81014" w:rsidRPr="0038170A" w:rsidRDefault="00A81014" w:rsidP="00A81014">
            <w:pPr>
              <w:rPr>
                <w:rFonts w:ascii="Times New Roman" w:hAnsi="Times New Roman"/>
                <w:sz w:val="20"/>
                <w:szCs w:val="20"/>
              </w:rPr>
            </w:pPr>
            <w:r>
              <w:rPr>
                <w:rFonts w:ascii="Times New Roman" w:hAnsi="Times New Roman"/>
                <w:sz w:val="20"/>
                <w:szCs w:val="20"/>
              </w:rPr>
              <w:t>$640</w:t>
            </w:r>
          </w:p>
        </w:tc>
        <w:tc>
          <w:tcPr>
            <w:tcW w:w="810" w:type="dxa"/>
          </w:tcPr>
          <w:p w:rsidR="00A81014" w:rsidRPr="0038170A" w:rsidRDefault="00A81014" w:rsidP="00A81014">
            <w:pPr>
              <w:rPr>
                <w:rFonts w:ascii="Times New Roman" w:hAnsi="Times New Roman"/>
                <w:sz w:val="20"/>
                <w:szCs w:val="20"/>
              </w:rPr>
            </w:pPr>
            <w:r>
              <w:rPr>
                <w:rFonts w:ascii="Times New Roman" w:hAnsi="Times New Roman"/>
                <w:sz w:val="20"/>
                <w:szCs w:val="20"/>
              </w:rPr>
              <w:t>$698</w:t>
            </w:r>
          </w:p>
        </w:tc>
      </w:tr>
    </w:tbl>
    <w:p w:rsidR="002834FC" w:rsidRPr="00E02420" w:rsidRDefault="002834FC" w:rsidP="00432FB8">
      <w:pPr>
        <w:pBdr>
          <w:bottom w:val="single" w:sz="12" w:space="1" w:color="auto"/>
        </w:pBdr>
        <w:rPr>
          <w:rFonts w:ascii="Times New Roman" w:hAnsi="Times New Roman"/>
          <w:sz w:val="20"/>
          <w:szCs w:val="20"/>
        </w:rPr>
      </w:pPr>
    </w:p>
    <w:p w:rsidR="00103696" w:rsidRDefault="00103696" w:rsidP="00103696">
      <w:pPr>
        <w:pBdr>
          <w:bottom w:val="single" w:sz="12" w:space="1" w:color="auto"/>
        </w:pBdr>
        <w:jc w:val="center"/>
        <w:rPr>
          <w:rFonts w:ascii="Times New Roman" w:hAnsi="Times New Roman"/>
          <w:sz w:val="20"/>
          <w:szCs w:val="20"/>
        </w:rPr>
      </w:pPr>
    </w:p>
    <w:p w:rsidR="00DC080A" w:rsidRDefault="00DC080A" w:rsidP="00103696">
      <w:pPr>
        <w:pBdr>
          <w:bottom w:val="single" w:sz="12" w:space="1" w:color="auto"/>
        </w:pBdr>
        <w:jc w:val="center"/>
        <w:rPr>
          <w:rFonts w:ascii="Times New Roman" w:hAnsi="Times New Roman"/>
          <w:sz w:val="20"/>
          <w:szCs w:val="20"/>
        </w:rPr>
      </w:pPr>
    </w:p>
    <w:p w:rsidR="00DC080A" w:rsidRDefault="00DC080A" w:rsidP="00103696">
      <w:pPr>
        <w:pBdr>
          <w:bottom w:val="single" w:sz="12" w:space="1" w:color="auto"/>
        </w:pBdr>
        <w:jc w:val="center"/>
        <w:rPr>
          <w:rFonts w:ascii="Times New Roman" w:hAnsi="Times New Roman"/>
          <w:sz w:val="20"/>
          <w:szCs w:val="20"/>
        </w:rPr>
      </w:pPr>
    </w:p>
    <w:p w:rsidR="00DC080A" w:rsidRDefault="00DC080A" w:rsidP="00103696">
      <w:pPr>
        <w:pBdr>
          <w:bottom w:val="single" w:sz="12" w:space="1" w:color="auto"/>
        </w:pBdr>
        <w:jc w:val="center"/>
        <w:rPr>
          <w:rFonts w:ascii="Times New Roman" w:hAnsi="Times New Roman"/>
          <w:sz w:val="20"/>
          <w:szCs w:val="20"/>
        </w:rPr>
      </w:pPr>
    </w:p>
    <w:p w:rsidR="00DC080A" w:rsidRDefault="00DC080A" w:rsidP="00103696">
      <w:pPr>
        <w:pBdr>
          <w:bottom w:val="single" w:sz="12" w:space="1" w:color="auto"/>
        </w:pBdr>
        <w:jc w:val="center"/>
        <w:rPr>
          <w:rFonts w:ascii="Times New Roman" w:hAnsi="Times New Roman"/>
          <w:sz w:val="20"/>
          <w:szCs w:val="20"/>
        </w:rPr>
      </w:pPr>
    </w:p>
    <w:p w:rsidR="00DC080A" w:rsidRDefault="00DC080A" w:rsidP="00103696">
      <w:pPr>
        <w:pBdr>
          <w:bottom w:val="single" w:sz="12" w:space="1" w:color="auto"/>
        </w:pBdr>
        <w:jc w:val="center"/>
        <w:rPr>
          <w:rFonts w:ascii="Times New Roman" w:hAnsi="Times New Roman"/>
          <w:sz w:val="20"/>
          <w:szCs w:val="20"/>
        </w:rPr>
      </w:pPr>
    </w:p>
    <w:p w:rsidR="00DC080A" w:rsidRDefault="00DC080A" w:rsidP="00103696">
      <w:pPr>
        <w:pBdr>
          <w:bottom w:val="single" w:sz="12" w:space="1" w:color="auto"/>
        </w:pBdr>
        <w:jc w:val="center"/>
        <w:rPr>
          <w:rFonts w:ascii="Times New Roman" w:hAnsi="Times New Roman"/>
          <w:sz w:val="20"/>
          <w:szCs w:val="20"/>
        </w:rPr>
      </w:pPr>
    </w:p>
    <w:p w:rsidR="00DC080A" w:rsidRDefault="00DC080A" w:rsidP="00103696">
      <w:pPr>
        <w:pBdr>
          <w:bottom w:val="single" w:sz="12" w:space="1" w:color="auto"/>
        </w:pBdr>
        <w:jc w:val="center"/>
        <w:rPr>
          <w:rFonts w:ascii="Times New Roman" w:hAnsi="Times New Roman"/>
          <w:sz w:val="20"/>
          <w:szCs w:val="20"/>
        </w:rPr>
      </w:pPr>
    </w:p>
    <w:p w:rsidR="00DC080A" w:rsidRDefault="00DC080A" w:rsidP="00103696">
      <w:pPr>
        <w:pBdr>
          <w:bottom w:val="single" w:sz="12" w:space="1" w:color="auto"/>
        </w:pBdr>
        <w:jc w:val="center"/>
        <w:rPr>
          <w:rFonts w:ascii="Times New Roman" w:hAnsi="Times New Roman"/>
          <w:sz w:val="20"/>
          <w:szCs w:val="20"/>
        </w:rPr>
      </w:pPr>
    </w:p>
    <w:p w:rsidR="00DC080A" w:rsidRDefault="00DC080A" w:rsidP="00103696">
      <w:pPr>
        <w:pBdr>
          <w:bottom w:val="single" w:sz="12" w:space="1" w:color="auto"/>
        </w:pBdr>
        <w:jc w:val="center"/>
        <w:rPr>
          <w:rFonts w:ascii="Times New Roman" w:hAnsi="Times New Roman"/>
          <w:sz w:val="20"/>
          <w:szCs w:val="20"/>
        </w:rPr>
      </w:pPr>
    </w:p>
    <w:p w:rsidR="00DC080A" w:rsidRDefault="00DC080A" w:rsidP="00103696">
      <w:pPr>
        <w:pBdr>
          <w:bottom w:val="single" w:sz="12" w:space="1" w:color="auto"/>
        </w:pBdr>
        <w:jc w:val="center"/>
        <w:rPr>
          <w:rFonts w:ascii="Times New Roman" w:hAnsi="Times New Roman"/>
          <w:sz w:val="20"/>
          <w:szCs w:val="20"/>
        </w:rPr>
      </w:pPr>
    </w:p>
    <w:p w:rsidR="00DC080A" w:rsidRPr="00DC080A" w:rsidRDefault="00DC080A" w:rsidP="00103696">
      <w:pPr>
        <w:pBdr>
          <w:bottom w:val="single" w:sz="12" w:space="1" w:color="auto"/>
        </w:pBdr>
        <w:jc w:val="center"/>
        <w:rPr>
          <w:rFonts w:ascii="Arial" w:hAnsi="Arial" w:cs="Arial"/>
          <w:sz w:val="20"/>
          <w:szCs w:val="20"/>
        </w:rPr>
      </w:pPr>
    </w:p>
    <w:p w:rsidR="00DC080A" w:rsidRDefault="00DC080A" w:rsidP="00103696">
      <w:pPr>
        <w:pBdr>
          <w:bottom w:val="single" w:sz="12" w:space="1" w:color="auto"/>
        </w:pBdr>
        <w:jc w:val="center"/>
        <w:rPr>
          <w:rFonts w:ascii="Arial" w:hAnsi="Arial" w:cs="Arial"/>
          <w:sz w:val="20"/>
          <w:szCs w:val="20"/>
        </w:rPr>
      </w:pPr>
    </w:p>
    <w:p w:rsidR="00BC1B27" w:rsidRDefault="00BC1B27" w:rsidP="00103696">
      <w:pPr>
        <w:pBdr>
          <w:bottom w:val="single" w:sz="12" w:space="1" w:color="auto"/>
        </w:pBdr>
        <w:jc w:val="center"/>
        <w:rPr>
          <w:rFonts w:ascii="Arial" w:hAnsi="Arial" w:cs="Arial"/>
          <w:sz w:val="20"/>
          <w:szCs w:val="20"/>
        </w:rPr>
      </w:pPr>
    </w:p>
    <w:p w:rsidR="00BC1B27" w:rsidRDefault="00BC1B27" w:rsidP="00103696">
      <w:pPr>
        <w:pBdr>
          <w:bottom w:val="single" w:sz="12" w:space="1" w:color="auto"/>
        </w:pBdr>
        <w:jc w:val="center"/>
        <w:rPr>
          <w:rFonts w:ascii="Arial" w:hAnsi="Arial" w:cs="Arial"/>
          <w:sz w:val="20"/>
          <w:szCs w:val="20"/>
        </w:rPr>
      </w:pPr>
    </w:p>
    <w:p w:rsidR="00BC1B27" w:rsidRDefault="00BC1B27" w:rsidP="00103696">
      <w:pPr>
        <w:pBdr>
          <w:bottom w:val="single" w:sz="12" w:space="1" w:color="auto"/>
        </w:pBdr>
        <w:jc w:val="center"/>
        <w:rPr>
          <w:rFonts w:ascii="Arial" w:hAnsi="Arial" w:cs="Arial"/>
          <w:sz w:val="20"/>
          <w:szCs w:val="20"/>
        </w:rPr>
      </w:pPr>
    </w:p>
    <w:p w:rsidR="00BC1B27" w:rsidRDefault="00BC1B27" w:rsidP="00103696">
      <w:pPr>
        <w:pBdr>
          <w:bottom w:val="single" w:sz="12" w:space="1" w:color="auto"/>
        </w:pBdr>
        <w:jc w:val="center"/>
        <w:rPr>
          <w:rFonts w:ascii="Arial" w:hAnsi="Arial" w:cs="Arial"/>
          <w:sz w:val="20"/>
          <w:szCs w:val="20"/>
        </w:rPr>
      </w:pPr>
    </w:p>
    <w:p w:rsidR="00BC1B27" w:rsidRDefault="00BC1B27" w:rsidP="00103696">
      <w:pPr>
        <w:pBdr>
          <w:bottom w:val="single" w:sz="12" w:space="1" w:color="auto"/>
        </w:pBdr>
        <w:jc w:val="center"/>
        <w:rPr>
          <w:rFonts w:ascii="Arial" w:hAnsi="Arial" w:cs="Arial"/>
          <w:sz w:val="20"/>
          <w:szCs w:val="20"/>
        </w:rPr>
      </w:pPr>
    </w:p>
    <w:p w:rsidR="00BC1B27" w:rsidRDefault="00BC1B27" w:rsidP="00103696">
      <w:pPr>
        <w:pBdr>
          <w:bottom w:val="single" w:sz="12" w:space="1" w:color="auto"/>
        </w:pBdr>
        <w:jc w:val="center"/>
        <w:rPr>
          <w:rFonts w:ascii="Arial" w:hAnsi="Arial" w:cs="Arial"/>
          <w:sz w:val="20"/>
          <w:szCs w:val="20"/>
        </w:rPr>
      </w:pPr>
    </w:p>
    <w:p w:rsidR="00BC1B27" w:rsidRDefault="00BC1B27" w:rsidP="00103696">
      <w:pPr>
        <w:pBdr>
          <w:bottom w:val="single" w:sz="12" w:space="1" w:color="auto"/>
        </w:pBdr>
        <w:jc w:val="center"/>
        <w:rPr>
          <w:rFonts w:ascii="Arial" w:hAnsi="Arial" w:cs="Arial"/>
          <w:sz w:val="20"/>
          <w:szCs w:val="20"/>
        </w:rPr>
      </w:pPr>
    </w:p>
    <w:p w:rsidR="00BC1B27" w:rsidRDefault="00BC1B27" w:rsidP="00103696">
      <w:pPr>
        <w:pBdr>
          <w:bottom w:val="single" w:sz="12" w:space="1" w:color="auto"/>
        </w:pBdr>
        <w:jc w:val="center"/>
        <w:rPr>
          <w:rFonts w:ascii="Arial" w:hAnsi="Arial" w:cs="Arial"/>
          <w:sz w:val="20"/>
          <w:szCs w:val="20"/>
        </w:rPr>
      </w:pPr>
    </w:p>
    <w:p w:rsidR="00C5761E" w:rsidRPr="00DC080A" w:rsidRDefault="00C5761E" w:rsidP="00103696">
      <w:pPr>
        <w:pBdr>
          <w:bottom w:val="single" w:sz="12" w:space="1" w:color="auto"/>
        </w:pBdr>
        <w:jc w:val="center"/>
        <w:rPr>
          <w:rFonts w:ascii="Arial" w:hAnsi="Arial" w:cs="Arial"/>
          <w:sz w:val="20"/>
          <w:szCs w:val="20"/>
        </w:rPr>
      </w:pPr>
    </w:p>
    <w:p w:rsidR="00280A7C" w:rsidRPr="00DC080A" w:rsidRDefault="00207E03" w:rsidP="00DC080A">
      <w:pPr>
        <w:jc w:val="center"/>
        <w:rPr>
          <w:rFonts w:ascii="Arial" w:hAnsi="Arial" w:cs="Arial"/>
          <w:b/>
          <w:sz w:val="20"/>
          <w:szCs w:val="20"/>
        </w:rPr>
      </w:pPr>
      <w:proofErr w:type="gramStart"/>
      <w:r w:rsidRPr="00DC080A">
        <w:rPr>
          <w:rFonts w:ascii="Arial" w:hAnsi="Arial" w:cs="Arial"/>
          <w:sz w:val="20"/>
          <w:szCs w:val="20"/>
        </w:rPr>
        <w:t>( For</w:t>
      </w:r>
      <w:proofErr w:type="gramEnd"/>
      <w:r w:rsidRPr="00DC080A">
        <w:rPr>
          <w:rFonts w:ascii="Arial" w:hAnsi="Arial" w:cs="Arial"/>
          <w:sz w:val="20"/>
          <w:szCs w:val="20"/>
        </w:rPr>
        <w:t xml:space="preserve"> explanation of abbreviations and reference marks not explained herein, see concluding page of this tariff.)</w:t>
      </w:r>
    </w:p>
    <w:p w:rsidR="0038170A" w:rsidRDefault="0038170A" w:rsidP="0038170A">
      <w:pPr>
        <w:jc w:val="center"/>
        <w:rPr>
          <w:rFonts w:ascii="Times New Roman" w:hAnsi="Times New Roman"/>
          <w:b/>
          <w:sz w:val="20"/>
          <w:szCs w:val="20"/>
        </w:rPr>
      </w:pPr>
      <w:r w:rsidRPr="00E02420">
        <w:rPr>
          <w:rFonts w:ascii="Times New Roman" w:hAnsi="Times New Roman"/>
          <w:b/>
          <w:sz w:val="20"/>
          <w:szCs w:val="20"/>
        </w:rPr>
        <w:t>SECTION 1 LOCAL</w:t>
      </w:r>
      <w:r>
        <w:rPr>
          <w:rFonts w:ascii="Times New Roman" w:hAnsi="Times New Roman"/>
          <w:b/>
          <w:sz w:val="20"/>
          <w:szCs w:val="20"/>
        </w:rPr>
        <w:t xml:space="preserve"> AND RULE 11</w:t>
      </w:r>
      <w:r w:rsidRPr="0038170A">
        <w:rPr>
          <w:rFonts w:ascii="Times New Roman" w:hAnsi="Times New Roman"/>
          <w:b/>
          <w:sz w:val="20"/>
          <w:szCs w:val="20"/>
        </w:rPr>
        <w:t xml:space="preserve"> </w:t>
      </w:r>
      <w:r w:rsidRPr="00E02420">
        <w:rPr>
          <w:rFonts w:ascii="Times New Roman" w:hAnsi="Times New Roman"/>
          <w:b/>
          <w:sz w:val="20"/>
          <w:szCs w:val="20"/>
        </w:rPr>
        <w:t>PROPORTIONAL RATES AND CHARGES</w:t>
      </w:r>
    </w:p>
    <w:p w:rsidR="00220469" w:rsidRDefault="00220469" w:rsidP="00B30153">
      <w:pPr>
        <w:rPr>
          <w:rFonts w:ascii="Times New Roman" w:hAnsi="Times New Roman"/>
          <w:b/>
          <w:sz w:val="20"/>
          <w:szCs w:val="20"/>
        </w:rPr>
      </w:pPr>
    </w:p>
    <w:p w:rsidR="00220469" w:rsidRDefault="00220469" w:rsidP="00B30153">
      <w:pPr>
        <w:rPr>
          <w:rFonts w:ascii="Times New Roman" w:hAnsi="Times New Roman"/>
          <w:b/>
          <w:sz w:val="20"/>
          <w:szCs w:val="20"/>
        </w:rPr>
      </w:pPr>
    </w:p>
    <w:p w:rsidR="00B30153" w:rsidRPr="00E02420" w:rsidRDefault="00B30153" w:rsidP="00B30153">
      <w:pPr>
        <w:rPr>
          <w:rFonts w:ascii="Times New Roman" w:hAnsi="Times New Roman"/>
          <w:b/>
          <w:sz w:val="20"/>
          <w:szCs w:val="20"/>
        </w:rPr>
      </w:pPr>
      <w:r w:rsidRPr="00E02420">
        <w:rPr>
          <w:rFonts w:ascii="Times New Roman" w:hAnsi="Times New Roman"/>
          <w:b/>
          <w:sz w:val="20"/>
          <w:szCs w:val="20"/>
        </w:rPr>
        <w:lastRenderedPageBreak/>
        <w:t>ITEM 13</w:t>
      </w:r>
      <w:r w:rsidR="00770BBA">
        <w:rPr>
          <w:rFonts w:ascii="Times New Roman" w:hAnsi="Times New Roman"/>
          <w:b/>
          <w:sz w:val="20"/>
          <w:szCs w:val="20"/>
        </w:rPr>
        <w:t>5</w:t>
      </w:r>
    </w:p>
    <w:p w:rsidR="00B73CA3" w:rsidRPr="0092464D" w:rsidRDefault="00B73CA3" w:rsidP="00B73CA3">
      <w:pPr>
        <w:rPr>
          <w:rFonts w:ascii="Times New Roman" w:hAnsi="Times New Roman"/>
          <w:sz w:val="20"/>
          <w:szCs w:val="20"/>
        </w:rPr>
      </w:pPr>
      <w:r w:rsidRPr="0092464D">
        <w:rPr>
          <w:rFonts w:ascii="Times New Roman" w:hAnsi="Times New Roman"/>
          <w:sz w:val="20"/>
          <w:szCs w:val="20"/>
        </w:rPr>
        <w:t xml:space="preserve">COMMODITY:  </w:t>
      </w:r>
      <w:r w:rsidRPr="0092464D">
        <w:rPr>
          <w:rFonts w:ascii="Times New Roman" w:hAnsi="Times New Roman"/>
          <w:sz w:val="20"/>
          <w:szCs w:val="20"/>
        </w:rPr>
        <w:tab/>
      </w:r>
      <w:r w:rsidRPr="0092464D">
        <w:rPr>
          <w:rFonts w:ascii="Times New Roman" w:hAnsi="Times New Roman"/>
          <w:sz w:val="20"/>
          <w:szCs w:val="20"/>
        </w:rPr>
        <w:tab/>
        <w:t xml:space="preserve">ROUTE:  </w:t>
      </w:r>
      <w:r w:rsidRPr="0092464D">
        <w:rPr>
          <w:rFonts w:ascii="Times New Roman" w:hAnsi="Times New Roman"/>
          <w:sz w:val="20"/>
          <w:szCs w:val="20"/>
        </w:rPr>
        <w:tab/>
      </w:r>
      <w:r w:rsidRPr="0092464D">
        <w:rPr>
          <w:rFonts w:ascii="Times New Roman" w:hAnsi="Times New Roman"/>
          <w:sz w:val="20"/>
          <w:szCs w:val="20"/>
        </w:rPr>
        <w:tab/>
      </w:r>
      <w:r w:rsidRPr="0092464D">
        <w:rPr>
          <w:rFonts w:ascii="Times New Roman" w:hAnsi="Times New Roman"/>
          <w:sz w:val="20"/>
          <w:szCs w:val="20"/>
        </w:rPr>
        <w:tab/>
        <w:t>FROM:</w:t>
      </w:r>
      <w:r w:rsidRPr="0092464D">
        <w:rPr>
          <w:rFonts w:ascii="Times New Roman" w:hAnsi="Times New Roman"/>
          <w:sz w:val="20"/>
          <w:szCs w:val="20"/>
        </w:rPr>
        <w:tab/>
      </w:r>
      <w:r w:rsidRPr="0092464D">
        <w:rPr>
          <w:rFonts w:ascii="Times New Roman" w:hAnsi="Times New Roman"/>
          <w:sz w:val="20"/>
          <w:szCs w:val="20"/>
        </w:rPr>
        <w:tab/>
      </w:r>
      <w:r w:rsidRPr="0092464D">
        <w:rPr>
          <w:rFonts w:ascii="Times New Roman" w:hAnsi="Times New Roman"/>
          <w:sz w:val="20"/>
          <w:szCs w:val="20"/>
        </w:rPr>
        <w:tab/>
      </w:r>
      <w:r w:rsidR="00E55A43" w:rsidRPr="0092464D">
        <w:rPr>
          <w:rFonts w:ascii="Times New Roman" w:hAnsi="Times New Roman"/>
          <w:sz w:val="20"/>
          <w:szCs w:val="20"/>
        </w:rPr>
        <w:t xml:space="preserve">     </w:t>
      </w:r>
    </w:p>
    <w:p w:rsidR="008319F9" w:rsidRPr="0092464D" w:rsidRDefault="008319F9" w:rsidP="00B73CA3">
      <w:pPr>
        <w:rPr>
          <w:rFonts w:ascii="Times New Roman" w:hAnsi="Times New Roman"/>
          <w:sz w:val="20"/>
          <w:szCs w:val="20"/>
        </w:rPr>
      </w:pPr>
      <w:r w:rsidRPr="0092464D">
        <w:rPr>
          <w:rFonts w:ascii="Times New Roman" w:hAnsi="Times New Roman"/>
          <w:sz w:val="20"/>
          <w:szCs w:val="20"/>
        </w:rPr>
        <w:t xml:space="preserve">Lumber </w:t>
      </w:r>
      <w:r w:rsidR="00B73CA3" w:rsidRPr="0092464D">
        <w:rPr>
          <w:rFonts w:ascii="Times New Roman" w:hAnsi="Times New Roman"/>
          <w:sz w:val="20"/>
          <w:szCs w:val="20"/>
        </w:rPr>
        <w:tab/>
      </w:r>
      <w:r w:rsidR="00B73CA3" w:rsidRPr="0092464D">
        <w:rPr>
          <w:rFonts w:ascii="Times New Roman" w:hAnsi="Times New Roman"/>
          <w:sz w:val="20"/>
          <w:szCs w:val="20"/>
        </w:rPr>
        <w:tab/>
      </w:r>
      <w:r w:rsidRPr="0092464D">
        <w:rPr>
          <w:rFonts w:ascii="Times New Roman" w:hAnsi="Times New Roman"/>
          <w:sz w:val="20"/>
          <w:szCs w:val="20"/>
        </w:rPr>
        <w:t xml:space="preserve">              PAS-HOSJN-VTR</w:t>
      </w:r>
      <w:r w:rsidR="00B73CA3" w:rsidRPr="0092464D">
        <w:rPr>
          <w:rFonts w:ascii="Times New Roman" w:hAnsi="Times New Roman"/>
          <w:sz w:val="20"/>
          <w:szCs w:val="20"/>
        </w:rPr>
        <w:tab/>
      </w:r>
      <w:r w:rsidR="00B73CA3" w:rsidRPr="0092464D">
        <w:rPr>
          <w:rFonts w:ascii="Times New Roman" w:hAnsi="Times New Roman"/>
          <w:sz w:val="20"/>
          <w:szCs w:val="20"/>
        </w:rPr>
        <w:tab/>
      </w:r>
      <w:r w:rsidRPr="0092464D">
        <w:rPr>
          <w:rFonts w:ascii="Times New Roman" w:hAnsi="Times New Roman"/>
          <w:sz w:val="20"/>
          <w:szCs w:val="20"/>
        </w:rPr>
        <w:t>Hoosick Junction, NY</w:t>
      </w:r>
    </w:p>
    <w:tbl>
      <w:tblPr>
        <w:tblStyle w:val="TableGrid"/>
        <w:tblpPr w:leftFromText="180" w:rightFromText="180" w:vertAnchor="page" w:horzAnchor="margin" w:tblpY="2791"/>
        <w:tblW w:w="0" w:type="auto"/>
        <w:tblLook w:val="01E0" w:firstRow="1" w:lastRow="1" w:firstColumn="1" w:lastColumn="1" w:noHBand="0" w:noVBand="0"/>
      </w:tblPr>
      <w:tblGrid>
        <w:gridCol w:w="2088"/>
        <w:gridCol w:w="666"/>
        <w:gridCol w:w="774"/>
        <w:gridCol w:w="774"/>
      </w:tblGrid>
      <w:tr w:rsidR="00220469" w:rsidRPr="0092464D" w:rsidTr="00220469">
        <w:tc>
          <w:tcPr>
            <w:tcW w:w="2088" w:type="dxa"/>
          </w:tcPr>
          <w:p w:rsidR="00220469" w:rsidRPr="0092464D" w:rsidRDefault="00220469" w:rsidP="00220469">
            <w:pPr>
              <w:jc w:val="center"/>
              <w:rPr>
                <w:rFonts w:ascii="Times New Roman" w:hAnsi="Times New Roman"/>
                <w:b/>
                <w:sz w:val="20"/>
                <w:szCs w:val="20"/>
              </w:rPr>
            </w:pPr>
            <w:r w:rsidRPr="0092464D">
              <w:rPr>
                <w:rFonts w:ascii="Times New Roman" w:hAnsi="Times New Roman"/>
                <w:b/>
                <w:sz w:val="20"/>
                <w:szCs w:val="20"/>
              </w:rPr>
              <w:t>Station</w:t>
            </w:r>
          </w:p>
        </w:tc>
        <w:tc>
          <w:tcPr>
            <w:tcW w:w="666" w:type="dxa"/>
          </w:tcPr>
          <w:p w:rsidR="00220469" w:rsidRPr="0092464D" w:rsidRDefault="00220469" w:rsidP="00220469">
            <w:pPr>
              <w:jc w:val="center"/>
              <w:rPr>
                <w:rFonts w:ascii="Times New Roman" w:hAnsi="Times New Roman"/>
                <w:b/>
                <w:sz w:val="20"/>
                <w:szCs w:val="20"/>
              </w:rPr>
            </w:pPr>
            <w:r w:rsidRPr="0092464D">
              <w:rPr>
                <w:rFonts w:ascii="Times New Roman" w:hAnsi="Times New Roman"/>
                <w:b/>
                <w:sz w:val="20"/>
                <w:szCs w:val="20"/>
              </w:rPr>
              <w:t>A</w:t>
            </w:r>
          </w:p>
        </w:tc>
        <w:tc>
          <w:tcPr>
            <w:tcW w:w="774" w:type="dxa"/>
          </w:tcPr>
          <w:p w:rsidR="00220469" w:rsidRPr="0092464D" w:rsidRDefault="00220469" w:rsidP="00220469">
            <w:pPr>
              <w:jc w:val="center"/>
              <w:rPr>
                <w:rFonts w:ascii="Times New Roman" w:hAnsi="Times New Roman"/>
                <w:b/>
                <w:sz w:val="20"/>
                <w:szCs w:val="20"/>
              </w:rPr>
            </w:pPr>
            <w:r w:rsidRPr="0092464D">
              <w:rPr>
                <w:rFonts w:ascii="Times New Roman" w:hAnsi="Times New Roman"/>
                <w:b/>
                <w:sz w:val="20"/>
                <w:szCs w:val="20"/>
              </w:rPr>
              <w:t>B</w:t>
            </w:r>
          </w:p>
        </w:tc>
        <w:tc>
          <w:tcPr>
            <w:tcW w:w="774" w:type="dxa"/>
          </w:tcPr>
          <w:p w:rsidR="00220469" w:rsidRPr="0092464D" w:rsidRDefault="00220469" w:rsidP="00220469">
            <w:pPr>
              <w:jc w:val="center"/>
              <w:rPr>
                <w:rFonts w:ascii="Times New Roman" w:hAnsi="Times New Roman"/>
                <w:b/>
                <w:sz w:val="20"/>
                <w:szCs w:val="20"/>
              </w:rPr>
            </w:pPr>
            <w:r w:rsidRPr="0092464D">
              <w:rPr>
                <w:rFonts w:ascii="Times New Roman" w:hAnsi="Times New Roman"/>
                <w:b/>
                <w:sz w:val="20"/>
                <w:szCs w:val="20"/>
              </w:rPr>
              <w:t>C</w:t>
            </w:r>
          </w:p>
        </w:tc>
      </w:tr>
      <w:tr w:rsidR="00220469" w:rsidRPr="0092464D" w:rsidTr="00220469">
        <w:tc>
          <w:tcPr>
            <w:tcW w:w="2088" w:type="dxa"/>
          </w:tcPr>
          <w:p w:rsidR="00220469" w:rsidRPr="0092464D" w:rsidRDefault="00220469" w:rsidP="00220469">
            <w:pPr>
              <w:rPr>
                <w:rFonts w:ascii="Times New Roman" w:hAnsi="Times New Roman"/>
                <w:sz w:val="20"/>
                <w:szCs w:val="20"/>
              </w:rPr>
            </w:pPr>
            <w:r w:rsidRPr="0092464D">
              <w:rPr>
                <w:rFonts w:ascii="Times New Roman" w:hAnsi="Times New Roman"/>
                <w:sz w:val="20"/>
                <w:szCs w:val="20"/>
              </w:rPr>
              <w:t>Burlington, VT</w:t>
            </w:r>
          </w:p>
        </w:tc>
        <w:tc>
          <w:tcPr>
            <w:tcW w:w="666" w:type="dxa"/>
          </w:tcPr>
          <w:p w:rsidR="00220469" w:rsidRPr="0092464D" w:rsidRDefault="00220469" w:rsidP="00220469">
            <w:pPr>
              <w:rPr>
                <w:rFonts w:ascii="Times New Roman" w:hAnsi="Times New Roman"/>
                <w:sz w:val="20"/>
                <w:szCs w:val="20"/>
              </w:rPr>
            </w:pPr>
            <w:r>
              <w:rPr>
                <w:rFonts w:ascii="Times New Roman" w:hAnsi="Times New Roman"/>
                <w:sz w:val="20"/>
                <w:szCs w:val="20"/>
              </w:rPr>
              <w:t>126.5</w:t>
            </w:r>
          </w:p>
        </w:tc>
        <w:tc>
          <w:tcPr>
            <w:tcW w:w="774" w:type="dxa"/>
          </w:tcPr>
          <w:p w:rsidR="00220469" w:rsidRPr="0092464D" w:rsidRDefault="00220469" w:rsidP="00220469">
            <w:pPr>
              <w:rPr>
                <w:rFonts w:ascii="Times New Roman" w:hAnsi="Times New Roman"/>
                <w:sz w:val="20"/>
                <w:szCs w:val="20"/>
              </w:rPr>
            </w:pPr>
            <w:r>
              <w:rPr>
                <w:rFonts w:ascii="Times New Roman" w:hAnsi="Times New Roman"/>
                <w:sz w:val="20"/>
                <w:szCs w:val="20"/>
              </w:rPr>
              <w:t>$1305</w:t>
            </w:r>
          </w:p>
        </w:tc>
        <w:tc>
          <w:tcPr>
            <w:tcW w:w="774" w:type="dxa"/>
          </w:tcPr>
          <w:p w:rsidR="00220469" w:rsidRPr="0092464D" w:rsidRDefault="00220469" w:rsidP="00220469">
            <w:pPr>
              <w:rPr>
                <w:rFonts w:ascii="Times New Roman" w:hAnsi="Times New Roman"/>
                <w:sz w:val="20"/>
                <w:szCs w:val="20"/>
              </w:rPr>
            </w:pPr>
            <w:r>
              <w:rPr>
                <w:rFonts w:ascii="Times New Roman" w:hAnsi="Times New Roman"/>
                <w:sz w:val="20"/>
                <w:szCs w:val="20"/>
              </w:rPr>
              <w:t>$1422</w:t>
            </w:r>
          </w:p>
        </w:tc>
      </w:tr>
      <w:tr w:rsidR="00220469" w:rsidRPr="0092464D" w:rsidTr="00220469">
        <w:tc>
          <w:tcPr>
            <w:tcW w:w="2088" w:type="dxa"/>
          </w:tcPr>
          <w:p w:rsidR="00220469" w:rsidRPr="0092464D" w:rsidRDefault="00220469" w:rsidP="00220469">
            <w:pPr>
              <w:rPr>
                <w:rFonts w:ascii="Times New Roman" w:hAnsi="Times New Roman"/>
                <w:sz w:val="20"/>
                <w:szCs w:val="20"/>
              </w:rPr>
            </w:pPr>
            <w:r w:rsidRPr="0092464D">
              <w:rPr>
                <w:rFonts w:ascii="Times New Roman" w:hAnsi="Times New Roman"/>
                <w:sz w:val="20"/>
                <w:szCs w:val="20"/>
              </w:rPr>
              <w:t>Shelburne, VT</w:t>
            </w:r>
          </w:p>
        </w:tc>
        <w:tc>
          <w:tcPr>
            <w:tcW w:w="666" w:type="dxa"/>
          </w:tcPr>
          <w:p w:rsidR="00220469" w:rsidRPr="0092464D" w:rsidRDefault="00220469" w:rsidP="00220469">
            <w:pPr>
              <w:rPr>
                <w:rFonts w:ascii="Times New Roman" w:hAnsi="Times New Roman"/>
                <w:sz w:val="20"/>
                <w:szCs w:val="20"/>
              </w:rPr>
            </w:pPr>
            <w:r>
              <w:rPr>
                <w:rFonts w:ascii="Times New Roman" w:hAnsi="Times New Roman"/>
                <w:sz w:val="20"/>
                <w:szCs w:val="20"/>
              </w:rPr>
              <w:t>119.9</w:t>
            </w:r>
          </w:p>
        </w:tc>
        <w:tc>
          <w:tcPr>
            <w:tcW w:w="774" w:type="dxa"/>
          </w:tcPr>
          <w:p w:rsidR="00220469" w:rsidRPr="0092464D" w:rsidRDefault="00220469" w:rsidP="00220469">
            <w:pPr>
              <w:rPr>
                <w:rFonts w:ascii="Times New Roman" w:hAnsi="Times New Roman"/>
                <w:sz w:val="20"/>
                <w:szCs w:val="20"/>
              </w:rPr>
            </w:pPr>
            <w:r>
              <w:rPr>
                <w:rFonts w:ascii="Times New Roman" w:hAnsi="Times New Roman"/>
                <w:sz w:val="20"/>
                <w:szCs w:val="20"/>
              </w:rPr>
              <w:t>$1305</w:t>
            </w:r>
          </w:p>
        </w:tc>
        <w:tc>
          <w:tcPr>
            <w:tcW w:w="774" w:type="dxa"/>
          </w:tcPr>
          <w:p w:rsidR="00220469" w:rsidRPr="0092464D" w:rsidRDefault="00220469" w:rsidP="00220469">
            <w:pPr>
              <w:rPr>
                <w:rFonts w:ascii="Times New Roman" w:hAnsi="Times New Roman"/>
                <w:sz w:val="20"/>
                <w:szCs w:val="20"/>
              </w:rPr>
            </w:pPr>
            <w:r>
              <w:rPr>
                <w:rFonts w:ascii="Times New Roman" w:hAnsi="Times New Roman"/>
                <w:sz w:val="20"/>
                <w:szCs w:val="20"/>
              </w:rPr>
              <w:t>$1422</w:t>
            </w:r>
          </w:p>
        </w:tc>
      </w:tr>
      <w:tr w:rsidR="00220469" w:rsidRPr="0092464D" w:rsidTr="00220469">
        <w:tc>
          <w:tcPr>
            <w:tcW w:w="2088" w:type="dxa"/>
          </w:tcPr>
          <w:p w:rsidR="00220469" w:rsidRPr="0092464D" w:rsidRDefault="00220469" w:rsidP="00220469">
            <w:pPr>
              <w:rPr>
                <w:rFonts w:ascii="Times New Roman" w:hAnsi="Times New Roman"/>
                <w:sz w:val="20"/>
                <w:szCs w:val="20"/>
              </w:rPr>
            </w:pPr>
            <w:r>
              <w:rPr>
                <w:rFonts w:ascii="Times New Roman" w:hAnsi="Times New Roman"/>
                <w:sz w:val="20"/>
                <w:szCs w:val="20"/>
              </w:rPr>
              <w:t>Middlebury, VT</w:t>
            </w:r>
          </w:p>
        </w:tc>
        <w:tc>
          <w:tcPr>
            <w:tcW w:w="666" w:type="dxa"/>
          </w:tcPr>
          <w:p w:rsidR="00220469" w:rsidRPr="0092464D" w:rsidRDefault="00220469" w:rsidP="00220469">
            <w:pPr>
              <w:rPr>
                <w:rFonts w:ascii="Times New Roman" w:hAnsi="Times New Roman"/>
                <w:sz w:val="20"/>
                <w:szCs w:val="20"/>
              </w:rPr>
            </w:pPr>
            <w:r>
              <w:rPr>
                <w:rFonts w:ascii="Times New Roman" w:hAnsi="Times New Roman"/>
                <w:sz w:val="20"/>
                <w:szCs w:val="20"/>
              </w:rPr>
              <w:t>92.3</w:t>
            </w:r>
          </w:p>
        </w:tc>
        <w:tc>
          <w:tcPr>
            <w:tcW w:w="774" w:type="dxa"/>
          </w:tcPr>
          <w:p w:rsidR="00220469" w:rsidRPr="0092464D" w:rsidRDefault="00220469" w:rsidP="00220469">
            <w:pPr>
              <w:rPr>
                <w:rFonts w:ascii="Times New Roman" w:hAnsi="Times New Roman"/>
                <w:sz w:val="20"/>
                <w:szCs w:val="20"/>
              </w:rPr>
            </w:pPr>
            <w:r>
              <w:rPr>
                <w:rFonts w:ascii="Times New Roman" w:hAnsi="Times New Roman"/>
                <w:sz w:val="20"/>
                <w:szCs w:val="20"/>
              </w:rPr>
              <w:t>$1243</w:t>
            </w:r>
          </w:p>
        </w:tc>
        <w:tc>
          <w:tcPr>
            <w:tcW w:w="774" w:type="dxa"/>
          </w:tcPr>
          <w:p w:rsidR="00220469" w:rsidRPr="0092464D" w:rsidRDefault="00220469" w:rsidP="00220469">
            <w:pPr>
              <w:rPr>
                <w:rFonts w:ascii="Times New Roman" w:hAnsi="Times New Roman"/>
                <w:sz w:val="20"/>
                <w:szCs w:val="20"/>
              </w:rPr>
            </w:pPr>
            <w:r>
              <w:rPr>
                <w:rFonts w:ascii="Times New Roman" w:hAnsi="Times New Roman"/>
                <w:sz w:val="20"/>
                <w:szCs w:val="20"/>
              </w:rPr>
              <w:t>$1356</w:t>
            </w:r>
          </w:p>
        </w:tc>
      </w:tr>
      <w:tr w:rsidR="00220469" w:rsidRPr="0092464D" w:rsidTr="00220469">
        <w:tc>
          <w:tcPr>
            <w:tcW w:w="2088" w:type="dxa"/>
          </w:tcPr>
          <w:p w:rsidR="00220469" w:rsidRPr="0092464D" w:rsidRDefault="00220469" w:rsidP="00220469">
            <w:pPr>
              <w:rPr>
                <w:rFonts w:ascii="Times New Roman" w:hAnsi="Times New Roman"/>
                <w:sz w:val="20"/>
                <w:szCs w:val="20"/>
              </w:rPr>
            </w:pPr>
            <w:r w:rsidRPr="0092464D">
              <w:rPr>
                <w:rFonts w:ascii="Times New Roman" w:hAnsi="Times New Roman"/>
                <w:sz w:val="20"/>
                <w:szCs w:val="20"/>
              </w:rPr>
              <w:t>Rutland, VT</w:t>
            </w:r>
          </w:p>
        </w:tc>
        <w:tc>
          <w:tcPr>
            <w:tcW w:w="666" w:type="dxa"/>
          </w:tcPr>
          <w:p w:rsidR="00220469" w:rsidRPr="0092464D" w:rsidRDefault="00220469" w:rsidP="00220469">
            <w:pPr>
              <w:rPr>
                <w:rFonts w:ascii="Times New Roman" w:hAnsi="Times New Roman"/>
                <w:sz w:val="20"/>
                <w:szCs w:val="20"/>
              </w:rPr>
            </w:pPr>
            <w:r>
              <w:rPr>
                <w:rFonts w:ascii="Times New Roman" w:hAnsi="Times New Roman"/>
                <w:sz w:val="20"/>
                <w:szCs w:val="20"/>
              </w:rPr>
              <w:t>59.3</w:t>
            </w:r>
          </w:p>
        </w:tc>
        <w:tc>
          <w:tcPr>
            <w:tcW w:w="774" w:type="dxa"/>
          </w:tcPr>
          <w:p w:rsidR="00220469" w:rsidRPr="0092464D" w:rsidRDefault="00220469" w:rsidP="00220469">
            <w:pPr>
              <w:rPr>
                <w:rFonts w:ascii="Times New Roman" w:hAnsi="Times New Roman"/>
                <w:sz w:val="20"/>
                <w:szCs w:val="20"/>
              </w:rPr>
            </w:pPr>
            <w:r>
              <w:rPr>
                <w:rFonts w:ascii="Times New Roman" w:hAnsi="Times New Roman"/>
                <w:sz w:val="20"/>
                <w:szCs w:val="20"/>
              </w:rPr>
              <w:t>$1181</w:t>
            </w:r>
          </w:p>
        </w:tc>
        <w:tc>
          <w:tcPr>
            <w:tcW w:w="774" w:type="dxa"/>
          </w:tcPr>
          <w:p w:rsidR="00220469" w:rsidRPr="0092464D" w:rsidRDefault="00220469" w:rsidP="00220469">
            <w:pPr>
              <w:rPr>
                <w:rFonts w:ascii="Times New Roman" w:hAnsi="Times New Roman"/>
                <w:sz w:val="20"/>
                <w:szCs w:val="20"/>
              </w:rPr>
            </w:pPr>
            <w:r>
              <w:rPr>
                <w:rFonts w:ascii="Times New Roman" w:hAnsi="Times New Roman"/>
                <w:sz w:val="20"/>
                <w:szCs w:val="20"/>
              </w:rPr>
              <w:t>$1287</w:t>
            </w:r>
          </w:p>
        </w:tc>
      </w:tr>
      <w:tr w:rsidR="00220469" w:rsidRPr="0092464D" w:rsidTr="00220469">
        <w:tc>
          <w:tcPr>
            <w:tcW w:w="2088" w:type="dxa"/>
          </w:tcPr>
          <w:p w:rsidR="00220469" w:rsidRPr="009E1157" w:rsidRDefault="00220469" w:rsidP="00220469">
            <w:r w:rsidRPr="00471B7E">
              <w:rPr>
                <w:rFonts w:ascii="Times New Roman" w:hAnsi="Times New Roman"/>
                <w:sz w:val="20"/>
                <w:szCs w:val="20"/>
              </w:rPr>
              <w:t>Center Rutland, VT</w:t>
            </w:r>
          </w:p>
        </w:tc>
        <w:tc>
          <w:tcPr>
            <w:tcW w:w="666" w:type="dxa"/>
          </w:tcPr>
          <w:p w:rsidR="00220469" w:rsidRPr="009E1157" w:rsidRDefault="00220469" w:rsidP="00220469">
            <w:r>
              <w:t>61.1</w:t>
            </w:r>
          </w:p>
        </w:tc>
        <w:tc>
          <w:tcPr>
            <w:tcW w:w="774" w:type="dxa"/>
          </w:tcPr>
          <w:p w:rsidR="00220469" w:rsidRPr="009E1157" w:rsidRDefault="00220469" w:rsidP="00220469">
            <w:r w:rsidRPr="009E1157">
              <w:t>$1181</w:t>
            </w:r>
          </w:p>
        </w:tc>
        <w:tc>
          <w:tcPr>
            <w:tcW w:w="774" w:type="dxa"/>
          </w:tcPr>
          <w:p w:rsidR="00220469" w:rsidRDefault="00220469" w:rsidP="00220469">
            <w:r w:rsidRPr="009E1157">
              <w:t>$1287</w:t>
            </w:r>
          </w:p>
        </w:tc>
      </w:tr>
      <w:tr w:rsidR="00220469" w:rsidRPr="0092464D" w:rsidTr="00220469">
        <w:tc>
          <w:tcPr>
            <w:tcW w:w="2088" w:type="dxa"/>
          </w:tcPr>
          <w:p w:rsidR="00220469" w:rsidRPr="0092464D" w:rsidRDefault="00220469" w:rsidP="00220469">
            <w:pPr>
              <w:rPr>
                <w:rFonts w:ascii="Times New Roman" w:hAnsi="Times New Roman"/>
                <w:sz w:val="20"/>
                <w:szCs w:val="20"/>
              </w:rPr>
            </w:pPr>
            <w:r w:rsidRPr="0092464D">
              <w:rPr>
                <w:rFonts w:ascii="Times New Roman" w:hAnsi="Times New Roman"/>
                <w:sz w:val="20"/>
                <w:szCs w:val="20"/>
              </w:rPr>
              <w:t>Manchester, VT</w:t>
            </w:r>
          </w:p>
        </w:tc>
        <w:tc>
          <w:tcPr>
            <w:tcW w:w="666" w:type="dxa"/>
          </w:tcPr>
          <w:p w:rsidR="00220469" w:rsidRPr="0092464D" w:rsidRDefault="00220469" w:rsidP="00220469">
            <w:pPr>
              <w:rPr>
                <w:rFonts w:ascii="Times New Roman" w:hAnsi="Times New Roman"/>
                <w:sz w:val="20"/>
                <w:szCs w:val="20"/>
              </w:rPr>
            </w:pPr>
            <w:r>
              <w:rPr>
                <w:rFonts w:ascii="Times New Roman" w:hAnsi="Times New Roman"/>
                <w:sz w:val="20"/>
                <w:szCs w:val="20"/>
              </w:rPr>
              <w:t>27.5</w:t>
            </w:r>
          </w:p>
        </w:tc>
        <w:tc>
          <w:tcPr>
            <w:tcW w:w="774" w:type="dxa"/>
          </w:tcPr>
          <w:p w:rsidR="00220469" w:rsidRPr="0092464D" w:rsidRDefault="00220469" w:rsidP="00220469">
            <w:pPr>
              <w:rPr>
                <w:rFonts w:ascii="Times New Roman" w:hAnsi="Times New Roman"/>
                <w:sz w:val="20"/>
                <w:szCs w:val="20"/>
              </w:rPr>
            </w:pPr>
            <w:r>
              <w:rPr>
                <w:rFonts w:ascii="Times New Roman" w:hAnsi="Times New Roman"/>
                <w:sz w:val="20"/>
                <w:szCs w:val="20"/>
              </w:rPr>
              <w:t>$1115</w:t>
            </w:r>
          </w:p>
        </w:tc>
        <w:tc>
          <w:tcPr>
            <w:tcW w:w="774" w:type="dxa"/>
          </w:tcPr>
          <w:p w:rsidR="00220469" w:rsidRPr="0092464D" w:rsidRDefault="00220469" w:rsidP="00220469">
            <w:pPr>
              <w:rPr>
                <w:rFonts w:ascii="Times New Roman" w:hAnsi="Times New Roman"/>
                <w:sz w:val="20"/>
                <w:szCs w:val="20"/>
              </w:rPr>
            </w:pPr>
            <w:r>
              <w:rPr>
                <w:rFonts w:ascii="Times New Roman" w:hAnsi="Times New Roman"/>
                <w:sz w:val="20"/>
                <w:szCs w:val="20"/>
              </w:rPr>
              <w:t>$1215</w:t>
            </w:r>
          </w:p>
        </w:tc>
      </w:tr>
      <w:tr w:rsidR="00220469" w:rsidRPr="0092464D" w:rsidTr="00220469">
        <w:tc>
          <w:tcPr>
            <w:tcW w:w="2088" w:type="dxa"/>
          </w:tcPr>
          <w:p w:rsidR="00220469" w:rsidRPr="0092464D" w:rsidRDefault="00220469" w:rsidP="00220469">
            <w:pPr>
              <w:rPr>
                <w:rFonts w:ascii="Times New Roman" w:hAnsi="Times New Roman"/>
                <w:sz w:val="20"/>
                <w:szCs w:val="20"/>
              </w:rPr>
            </w:pPr>
            <w:r w:rsidRPr="0092464D">
              <w:rPr>
                <w:rFonts w:ascii="Times New Roman" w:hAnsi="Times New Roman"/>
                <w:sz w:val="20"/>
                <w:szCs w:val="20"/>
              </w:rPr>
              <w:t>Hampton, NY</w:t>
            </w:r>
          </w:p>
        </w:tc>
        <w:tc>
          <w:tcPr>
            <w:tcW w:w="666" w:type="dxa"/>
          </w:tcPr>
          <w:p w:rsidR="00220469" w:rsidRPr="0092464D" w:rsidRDefault="00220469" w:rsidP="00220469">
            <w:pPr>
              <w:rPr>
                <w:rFonts w:ascii="Times New Roman" w:hAnsi="Times New Roman"/>
                <w:sz w:val="20"/>
                <w:szCs w:val="20"/>
              </w:rPr>
            </w:pPr>
            <w:r>
              <w:rPr>
                <w:rFonts w:ascii="Times New Roman" w:hAnsi="Times New Roman"/>
                <w:sz w:val="20"/>
                <w:szCs w:val="20"/>
              </w:rPr>
              <w:t>76.7</w:t>
            </w:r>
          </w:p>
        </w:tc>
        <w:tc>
          <w:tcPr>
            <w:tcW w:w="774" w:type="dxa"/>
          </w:tcPr>
          <w:p w:rsidR="00220469" w:rsidRPr="0092464D" w:rsidRDefault="00220469" w:rsidP="00220469">
            <w:pPr>
              <w:rPr>
                <w:rFonts w:ascii="Times New Roman" w:hAnsi="Times New Roman"/>
                <w:sz w:val="20"/>
                <w:szCs w:val="20"/>
              </w:rPr>
            </w:pPr>
            <w:r>
              <w:rPr>
                <w:rFonts w:ascii="Times New Roman" w:hAnsi="Times New Roman"/>
                <w:sz w:val="20"/>
                <w:szCs w:val="20"/>
              </w:rPr>
              <w:t>$1335</w:t>
            </w:r>
          </w:p>
        </w:tc>
        <w:tc>
          <w:tcPr>
            <w:tcW w:w="774" w:type="dxa"/>
          </w:tcPr>
          <w:p w:rsidR="00220469" w:rsidRPr="0092464D" w:rsidRDefault="00220469" w:rsidP="00220469">
            <w:pPr>
              <w:rPr>
                <w:rFonts w:ascii="Times New Roman" w:hAnsi="Times New Roman"/>
                <w:sz w:val="20"/>
                <w:szCs w:val="20"/>
              </w:rPr>
            </w:pPr>
            <w:r>
              <w:rPr>
                <w:rFonts w:ascii="Times New Roman" w:hAnsi="Times New Roman"/>
                <w:sz w:val="20"/>
                <w:szCs w:val="20"/>
              </w:rPr>
              <w:t>$1455</w:t>
            </w:r>
          </w:p>
        </w:tc>
      </w:tr>
      <w:tr w:rsidR="00220469" w:rsidRPr="0092464D" w:rsidTr="00220469">
        <w:tc>
          <w:tcPr>
            <w:tcW w:w="2088" w:type="dxa"/>
          </w:tcPr>
          <w:p w:rsidR="00220469" w:rsidRPr="0092464D" w:rsidRDefault="00220469" w:rsidP="00220469">
            <w:pPr>
              <w:rPr>
                <w:rFonts w:ascii="Times New Roman" w:hAnsi="Times New Roman"/>
                <w:sz w:val="20"/>
                <w:szCs w:val="20"/>
              </w:rPr>
            </w:pPr>
            <w:r w:rsidRPr="0092464D">
              <w:rPr>
                <w:rFonts w:ascii="Times New Roman" w:hAnsi="Times New Roman"/>
                <w:sz w:val="20"/>
                <w:szCs w:val="20"/>
              </w:rPr>
              <w:t>Riverside, VT</w:t>
            </w:r>
          </w:p>
        </w:tc>
        <w:tc>
          <w:tcPr>
            <w:tcW w:w="666" w:type="dxa"/>
          </w:tcPr>
          <w:p w:rsidR="00220469" w:rsidRPr="0092464D" w:rsidRDefault="00220469" w:rsidP="00220469">
            <w:pPr>
              <w:rPr>
                <w:rFonts w:ascii="Times New Roman" w:hAnsi="Times New Roman"/>
                <w:sz w:val="20"/>
                <w:szCs w:val="20"/>
              </w:rPr>
            </w:pPr>
            <w:r>
              <w:rPr>
                <w:rFonts w:ascii="Times New Roman" w:hAnsi="Times New Roman"/>
                <w:sz w:val="20"/>
                <w:szCs w:val="20"/>
              </w:rPr>
              <w:t>106.9</w:t>
            </w:r>
          </w:p>
        </w:tc>
        <w:tc>
          <w:tcPr>
            <w:tcW w:w="774" w:type="dxa"/>
          </w:tcPr>
          <w:p w:rsidR="00220469" w:rsidRPr="0092464D" w:rsidRDefault="00220469" w:rsidP="00220469">
            <w:pPr>
              <w:rPr>
                <w:rFonts w:ascii="Times New Roman" w:hAnsi="Times New Roman"/>
                <w:sz w:val="20"/>
                <w:szCs w:val="20"/>
              </w:rPr>
            </w:pPr>
            <w:r>
              <w:rPr>
                <w:rFonts w:ascii="Times New Roman" w:hAnsi="Times New Roman"/>
                <w:sz w:val="20"/>
                <w:szCs w:val="20"/>
              </w:rPr>
              <w:t>$1350</w:t>
            </w:r>
          </w:p>
        </w:tc>
        <w:tc>
          <w:tcPr>
            <w:tcW w:w="774" w:type="dxa"/>
          </w:tcPr>
          <w:p w:rsidR="00220469" w:rsidRPr="0092464D" w:rsidRDefault="00220469" w:rsidP="00220469">
            <w:pPr>
              <w:rPr>
                <w:rFonts w:ascii="Times New Roman" w:hAnsi="Times New Roman"/>
                <w:sz w:val="20"/>
                <w:szCs w:val="20"/>
              </w:rPr>
            </w:pPr>
            <w:r>
              <w:rPr>
                <w:rFonts w:ascii="Times New Roman" w:hAnsi="Times New Roman"/>
                <w:sz w:val="20"/>
                <w:szCs w:val="20"/>
              </w:rPr>
              <w:t>$1472</w:t>
            </w:r>
          </w:p>
        </w:tc>
      </w:tr>
      <w:tr w:rsidR="00220469" w:rsidRPr="0092464D" w:rsidTr="00220469">
        <w:tc>
          <w:tcPr>
            <w:tcW w:w="2088" w:type="dxa"/>
          </w:tcPr>
          <w:p w:rsidR="00220469" w:rsidRPr="0092464D" w:rsidRDefault="00220469" w:rsidP="00220469">
            <w:pPr>
              <w:rPr>
                <w:rFonts w:ascii="Times New Roman" w:hAnsi="Times New Roman"/>
                <w:sz w:val="20"/>
                <w:szCs w:val="20"/>
              </w:rPr>
            </w:pPr>
            <w:r>
              <w:rPr>
                <w:rFonts w:ascii="Times New Roman" w:hAnsi="Times New Roman"/>
                <w:sz w:val="20"/>
                <w:szCs w:val="20"/>
              </w:rPr>
              <w:t xml:space="preserve">White River </w:t>
            </w:r>
            <w:proofErr w:type="spellStart"/>
            <w:r>
              <w:rPr>
                <w:rFonts w:ascii="Times New Roman" w:hAnsi="Times New Roman"/>
                <w:sz w:val="20"/>
                <w:szCs w:val="20"/>
              </w:rPr>
              <w:t>Jct</w:t>
            </w:r>
            <w:proofErr w:type="spellEnd"/>
            <w:r>
              <w:rPr>
                <w:rFonts w:ascii="Times New Roman" w:hAnsi="Times New Roman"/>
                <w:sz w:val="20"/>
                <w:szCs w:val="20"/>
              </w:rPr>
              <w:t>, VT</w:t>
            </w:r>
          </w:p>
        </w:tc>
        <w:tc>
          <w:tcPr>
            <w:tcW w:w="666" w:type="dxa"/>
          </w:tcPr>
          <w:p w:rsidR="00220469" w:rsidRPr="0092464D" w:rsidRDefault="00220469" w:rsidP="00220469">
            <w:pPr>
              <w:rPr>
                <w:rFonts w:ascii="Times New Roman" w:hAnsi="Times New Roman"/>
                <w:sz w:val="20"/>
                <w:szCs w:val="20"/>
              </w:rPr>
            </w:pPr>
            <w:r>
              <w:rPr>
                <w:rFonts w:ascii="Times New Roman" w:hAnsi="Times New Roman"/>
                <w:sz w:val="20"/>
                <w:szCs w:val="20"/>
              </w:rPr>
              <w:t>150.4</w:t>
            </w:r>
          </w:p>
        </w:tc>
        <w:tc>
          <w:tcPr>
            <w:tcW w:w="774" w:type="dxa"/>
          </w:tcPr>
          <w:p w:rsidR="00220469" w:rsidRPr="0092464D" w:rsidRDefault="00220469" w:rsidP="00220469">
            <w:pPr>
              <w:rPr>
                <w:rFonts w:ascii="Times New Roman" w:hAnsi="Times New Roman"/>
                <w:sz w:val="20"/>
                <w:szCs w:val="20"/>
              </w:rPr>
            </w:pPr>
            <w:r>
              <w:rPr>
                <w:rFonts w:ascii="Times New Roman" w:hAnsi="Times New Roman"/>
                <w:sz w:val="20"/>
                <w:szCs w:val="20"/>
              </w:rPr>
              <w:t>$1599</w:t>
            </w:r>
          </w:p>
        </w:tc>
        <w:tc>
          <w:tcPr>
            <w:tcW w:w="774" w:type="dxa"/>
          </w:tcPr>
          <w:p w:rsidR="00220469" w:rsidRPr="0092464D" w:rsidRDefault="00220469" w:rsidP="00220469">
            <w:pPr>
              <w:rPr>
                <w:rFonts w:ascii="Times New Roman" w:hAnsi="Times New Roman"/>
                <w:sz w:val="20"/>
                <w:szCs w:val="20"/>
              </w:rPr>
            </w:pPr>
            <w:r>
              <w:rPr>
                <w:rFonts w:ascii="Times New Roman" w:hAnsi="Times New Roman"/>
                <w:sz w:val="20"/>
                <w:szCs w:val="20"/>
              </w:rPr>
              <w:t>$1743</w:t>
            </w:r>
          </w:p>
        </w:tc>
      </w:tr>
      <w:tr w:rsidR="00220469" w:rsidRPr="0092464D" w:rsidTr="00220469">
        <w:tc>
          <w:tcPr>
            <w:tcW w:w="2088" w:type="dxa"/>
          </w:tcPr>
          <w:p w:rsidR="00220469" w:rsidRPr="0092464D" w:rsidRDefault="00220469" w:rsidP="00220469">
            <w:pPr>
              <w:rPr>
                <w:rFonts w:ascii="Times New Roman" w:hAnsi="Times New Roman"/>
                <w:sz w:val="20"/>
                <w:szCs w:val="20"/>
              </w:rPr>
            </w:pPr>
            <w:r>
              <w:rPr>
                <w:rFonts w:ascii="Times New Roman" w:hAnsi="Times New Roman"/>
                <w:sz w:val="20"/>
                <w:szCs w:val="20"/>
              </w:rPr>
              <w:t>Newport, VT</w:t>
            </w:r>
          </w:p>
        </w:tc>
        <w:tc>
          <w:tcPr>
            <w:tcW w:w="666" w:type="dxa"/>
          </w:tcPr>
          <w:p w:rsidR="00220469" w:rsidRPr="0092464D" w:rsidRDefault="00220469" w:rsidP="00220469">
            <w:pPr>
              <w:rPr>
                <w:rFonts w:ascii="Times New Roman" w:hAnsi="Times New Roman"/>
                <w:sz w:val="20"/>
                <w:szCs w:val="20"/>
              </w:rPr>
            </w:pPr>
            <w:r>
              <w:rPr>
                <w:rFonts w:ascii="Times New Roman" w:hAnsi="Times New Roman"/>
                <w:sz w:val="20"/>
                <w:szCs w:val="20"/>
              </w:rPr>
              <w:t>254.5</w:t>
            </w:r>
          </w:p>
        </w:tc>
        <w:tc>
          <w:tcPr>
            <w:tcW w:w="774" w:type="dxa"/>
          </w:tcPr>
          <w:p w:rsidR="00220469" w:rsidRPr="0092464D" w:rsidRDefault="00220469" w:rsidP="00220469">
            <w:pPr>
              <w:rPr>
                <w:rFonts w:ascii="Times New Roman" w:hAnsi="Times New Roman"/>
                <w:sz w:val="20"/>
                <w:szCs w:val="20"/>
              </w:rPr>
            </w:pPr>
            <w:r>
              <w:rPr>
                <w:rFonts w:ascii="Times New Roman" w:hAnsi="Times New Roman"/>
                <w:sz w:val="20"/>
                <w:szCs w:val="20"/>
              </w:rPr>
              <w:t>$1929</w:t>
            </w:r>
          </w:p>
        </w:tc>
        <w:tc>
          <w:tcPr>
            <w:tcW w:w="774" w:type="dxa"/>
          </w:tcPr>
          <w:p w:rsidR="00220469" w:rsidRPr="0092464D" w:rsidRDefault="00220469" w:rsidP="00220469">
            <w:pPr>
              <w:rPr>
                <w:rFonts w:ascii="Times New Roman" w:hAnsi="Times New Roman"/>
                <w:sz w:val="20"/>
                <w:szCs w:val="20"/>
              </w:rPr>
            </w:pPr>
            <w:r>
              <w:rPr>
                <w:rFonts w:ascii="Times New Roman" w:hAnsi="Times New Roman"/>
                <w:sz w:val="20"/>
                <w:szCs w:val="20"/>
              </w:rPr>
              <w:t>$2103</w:t>
            </w:r>
          </w:p>
        </w:tc>
      </w:tr>
    </w:tbl>
    <w:p w:rsidR="008319F9" w:rsidRPr="0092464D" w:rsidRDefault="0092464D" w:rsidP="00B73CA3">
      <w:pPr>
        <w:rPr>
          <w:rFonts w:ascii="Times New Roman" w:hAnsi="Times New Roman"/>
          <w:sz w:val="20"/>
          <w:szCs w:val="20"/>
        </w:rPr>
      </w:pPr>
      <w:r w:rsidRPr="0092464D">
        <w:rPr>
          <w:rFonts w:ascii="Times New Roman" w:hAnsi="Times New Roman"/>
          <w:sz w:val="20"/>
          <w:szCs w:val="20"/>
        </w:rPr>
        <w:tab/>
      </w:r>
      <w:r w:rsidRPr="0092464D">
        <w:rPr>
          <w:rFonts w:ascii="Times New Roman" w:hAnsi="Times New Roman"/>
          <w:sz w:val="20"/>
          <w:szCs w:val="20"/>
        </w:rPr>
        <w:tab/>
        <w:t>TO:</w:t>
      </w:r>
      <w:r w:rsidRPr="0092464D">
        <w:rPr>
          <w:rFonts w:ascii="Times New Roman" w:hAnsi="Times New Roman"/>
          <w:sz w:val="20"/>
          <w:szCs w:val="20"/>
        </w:rPr>
        <w:tab/>
      </w:r>
      <w:r w:rsidRPr="0092464D">
        <w:rPr>
          <w:rFonts w:ascii="Times New Roman" w:hAnsi="Times New Roman"/>
          <w:sz w:val="20"/>
          <w:szCs w:val="20"/>
        </w:rPr>
        <w:tab/>
      </w:r>
      <w:r w:rsidRPr="0092464D">
        <w:rPr>
          <w:rFonts w:ascii="Times New Roman" w:hAnsi="Times New Roman"/>
          <w:sz w:val="20"/>
          <w:szCs w:val="20"/>
        </w:rPr>
        <w:tab/>
        <w:t>RATE (PC):</w:t>
      </w:r>
    </w:p>
    <w:p w:rsidR="00B73CA3" w:rsidRDefault="00B73CA3" w:rsidP="00B73CA3">
      <w:pPr>
        <w:rPr>
          <w:rFonts w:ascii="Times New Roman" w:hAnsi="Times New Roman"/>
          <w:sz w:val="20"/>
          <w:szCs w:val="20"/>
        </w:rPr>
      </w:pPr>
    </w:p>
    <w:p w:rsidR="00C5761E" w:rsidRDefault="00C5761E" w:rsidP="000D0579">
      <w:pPr>
        <w:pBdr>
          <w:bottom w:val="single" w:sz="12" w:space="1" w:color="auto"/>
        </w:pBdr>
        <w:rPr>
          <w:rFonts w:ascii="Times New Roman" w:hAnsi="Times New Roman"/>
          <w:sz w:val="20"/>
          <w:szCs w:val="20"/>
        </w:rPr>
      </w:pPr>
    </w:p>
    <w:p w:rsidR="00C5761E" w:rsidRDefault="00C5761E" w:rsidP="000D0579">
      <w:pPr>
        <w:pBdr>
          <w:bottom w:val="single" w:sz="12" w:space="1" w:color="auto"/>
        </w:pBdr>
        <w:rPr>
          <w:rFonts w:ascii="Times New Roman" w:hAnsi="Times New Roman"/>
          <w:sz w:val="20"/>
          <w:szCs w:val="20"/>
        </w:rPr>
      </w:pPr>
    </w:p>
    <w:p w:rsidR="00C5761E" w:rsidRDefault="00C5761E" w:rsidP="000D0579">
      <w:pPr>
        <w:pBdr>
          <w:bottom w:val="single" w:sz="12" w:space="1" w:color="auto"/>
        </w:pBdr>
        <w:rPr>
          <w:rFonts w:ascii="Times New Roman" w:hAnsi="Times New Roman"/>
          <w:sz w:val="20"/>
          <w:szCs w:val="20"/>
        </w:rPr>
      </w:pPr>
    </w:p>
    <w:p w:rsidR="00C5761E" w:rsidRDefault="00C5761E" w:rsidP="000D0579">
      <w:pPr>
        <w:pBdr>
          <w:bottom w:val="single" w:sz="12" w:space="1" w:color="auto"/>
        </w:pBdr>
        <w:rPr>
          <w:rFonts w:ascii="Times New Roman" w:hAnsi="Times New Roman"/>
          <w:sz w:val="20"/>
          <w:szCs w:val="20"/>
        </w:rPr>
      </w:pPr>
    </w:p>
    <w:p w:rsidR="00C5761E" w:rsidRDefault="00C5761E" w:rsidP="000D0579">
      <w:pPr>
        <w:pBdr>
          <w:bottom w:val="single" w:sz="12" w:space="1" w:color="auto"/>
        </w:pBdr>
        <w:rPr>
          <w:rFonts w:ascii="Times New Roman" w:hAnsi="Times New Roman"/>
          <w:sz w:val="20"/>
          <w:szCs w:val="20"/>
        </w:rPr>
      </w:pPr>
    </w:p>
    <w:p w:rsidR="00C5761E" w:rsidRDefault="00C5761E" w:rsidP="000D0579">
      <w:pPr>
        <w:pBdr>
          <w:bottom w:val="single" w:sz="12" w:space="1" w:color="auto"/>
        </w:pBdr>
        <w:rPr>
          <w:rFonts w:ascii="Times New Roman" w:hAnsi="Times New Roman"/>
          <w:sz w:val="20"/>
          <w:szCs w:val="20"/>
        </w:rPr>
      </w:pPr>
    </w:p>
    <w:p w:rsidR="00C5761E" w:rsidRDefault="00C5761E" w:rsidP="000D0579">
      <w:pPr>
        <w:pBdr>
          <w:bottom w:val="single" w:sz="12" w:space="1" w:color="auto"/>
        </w:pBdr>
        <w:rPr>
          <w:rFonts w:ascii="Times New Roman" w:hAnsi="Times New Roman"/>
          <w:sz w:val="20"/>
          <w:szCs w:val="20"/>
        </w:rPr>
      </w:pPr>
    </w:p>
    <w:p w:rsidR="00C5761E" w:rsidRDefault="00C5761E" w:rsidP="000D0579">
      <w:pPr>
        <w:pBdr>
          <w:bottom w:val="single" w:sz="12" w:space="1" w:color="auto"/>
        </w:pBdr>
        <w:rPr>
          <w:rFonts w:ascii="Times New Roman" w:hAnsi="Times New Roman"/>
          <w:sz w:val="20"/>
          <w:szCs w:val="20"/>
        </w:rPr>
      </w:pPr>
    </w:p>
    <w:p w:rsidR="00C5761E" w:rsidRDefault="00C5761E" w:rsidP="000D0579">
      <w:pPr>
        <w:pBdr>
          <w:bottom w:val="single" w:sz="12" w:space="1" w:color="auto"/>
        </w:pBdr>
        <w:rPr>
          <w:rFonts w:ascii="Times New Roman" w:hAnsi="Times New Roman"/>
          <w:sz w:val="20"/>
          <w:szCs w:val="20"/>
        </w:rPr>
      </w:pPr>
    </w:p>
    <w:p w:rsidR="00C5761E" w:rsidRDefault="00C5761E" w:rsidP="000D0579">
      <w:pPr>
        <w:pBdr>
          <w:bottom w:val="single" w:sz="12" w:space="1" w:color="auto"/>
        </w:pBdr>
        <w:rPr>
          <w:rFonts w:ascii="Times New Roman" w:hAnsi="Times New Roman"/>
          <w:sz w:val="20"/>
          <w:szCs w:val="20"/>
        </w:rPr>
      </w:pPr>
    </w:p>
    <w:p w:rsidR="00C5761E" w:rsidRDefault="00C5761E" w:rsidP="000D0579">
      <w:pPr>
        <w:pBdr>
          <w:bottom w:val="single" w:sz="12" w:space="1" w:color="auto"/>
        </w:pBdr>
        <w:rPr>
          <w:rFonts w:ascii="Times New Roman" w:hAnsi="Times New Roman"/>
          <w:sz w:val="20"/>
          <w:szCs w:val="20"/>
        </w:rPr>
      </w:pPr>
    </w:p>
    <w:p w:rsidR="00220469" w:rsidRDefault="00220469" w:rsidP="000D0579">
      <w:pPr>
        <w:pBdr>
          <w:bottom w:val="single" w:sz="12" w:space="1" w:color="auto"/>
        </w:pBdr>
        <w:rPr>
          <w:rFonts w:ascii="Times New Roman" w:hAnsi="Times New Roman"/>
          <w:sz w:val="20"/>
          <w:szCs w:val="20"/>
        </w:rPr>
      </w:pPr>
    </w:p>
    <w:p w:rsidR="00E26705" w:rsidRPr="00E02420" w:rsidRDefault="00E26705" w:rsidP="00E26705">
      <w:pPr>
        <w:rPr>
          <w:rFonts w:ascii="Times New Roman" w:hAnsi="Times New Roman"/>
          <w:b/>
          <w:sz w:val="20"/>
          <w:szCs w:val="20"/>
        </w:rPr>
      </w:pPr>
      <w:r w:rsidRPr="00E02420">
        <w:rPr>
          <w:rFonts w:ascii="Times New Roman" w:hAnsi="Times New Roman"/>
          <w:b/>
          <w:sz w:val="20"/>
          <w:szCs w:val="20"/>
        </w:rPr>
        <w:t>ITEM 140</w:t>
      </w:r>
      <w:bookmarkStart w:id="2" w:name="_GoBack"/>
      <w:bookmarkEnd w:id="2"/>
    </w:p>
    <w:p w:rsidR="00E26705" w:rsidRPr="00E02420" w:rsidRDefault="00E26705" w:rsidP="00E26705">
      <w:pPr>
        <w:rPr>
          <w:rFonts w:ascii="Times New Roman" w:hAnsi="Times New Roman"/>
          <w:sz w:val="20"/>
          <w:szCs w:val="20"/>
        </w:rPr>
      </w:pPr>
      <w:r w:rsidRPr="00E02420">
        <w:rPr>
          <w:rFonts w:ascii="Times New Roman" w:hAnsi="Times New Roman"/>
          <w:sz w:val="20"/>
          <w:szCs w:val="20"/>
        </w:rPr>
        <w:t>C</w:t>
      </w:r>
      <w:r w:rsidR="00E55A43" w:rsidRPr="00E02420">
        <w:rPr>
          <w:rFonts w:ascii="Times New Roman" w:hAnsi="Times New Roman"/>
          <w:sz w:val="20"/>
          <w:szCs w:val="20"/>
        </w:rPr>
        <w:t xml:space="preserve">OMMODITY:  </w:t>
      </w:r>
      <w:r w:rsidR="00E55A43" w:rsidRPr="00E02420">
        <w:rPr>
          <w:rFonts w:ascii="Times New Roman" w:hAnsi="Times New Roman"/>
          <w:sz w:val="20"/>
          <w:szCs w:val="20"/>
        </w:rPr>
        <w:tab/>
      </w:r>
      <w:r w:rsidR="00E55A43" w:rsidRPr="00E02420">
        <w:rPr>
          <w:rFonts w:ascii="Times New Roman" w:hAnsi="Times New Roman"/>
          <w:sz w:val="20"/>
          <w:szCs w:val="20"/>
        </w:rPr>
        <w:tab/>
        <w:t xml:space="preserve">ROUTE:  </w:t>
      </w:r>
      <w:r w:rsidR="00E55A43" w:rsidRPr="00E02420">
        <w:rPr>
          <w:rFonts w:ascii="Times New Roman" w:hAnsi="Times New Roman"/>
          <w:sz w:val="20"/>
          <w:szCs w:val="20"/>
        </w:rPr>
        <w:tab/>
      </w:r>
      <w:r w:rsidR="00E55A43" w:rsidRPr="00E02420">
        <w:rPr>
          <w:rFonts w:ascii="Times New Roman" w:hAnsi="Times New Roman"/>
          <w:sz w:val="20"/>
          <w:szCs w:val="20"/>
        </w:rPr>
        <w:tab/>
      </w:r>
      <w:r w:rsidR="00E55A43" w:rsidRPr="00E02420">
        <w:rPr>
          <w:rFonts w:ascii="Times New Roman" w:hAnsi="Times New Roman"/>
          <w:sz w:val="20"/>
          <w:szCs w:val="20"/>
        </w:rPr>
        <w:tab/>
        <w:t>FROM:</w:t>
      </w:r>
      <w:r w:rsidR="00E55A43" w:rsidRPr="00E02420">
        <w:rPr>
          <w:rFonts w:ascii="Times New Roman" w:hAnsi="Times New Roman"/>
          <w:sz w:val="20"/>
          <w:szCs w:val="20"/>
        </w:rPr>
        <w:tab/>
      </w:r>
      <w:r w:rsidR="00E55A43" w:rsidRPr="00E02420">
        <w:rPr>
          <w:rFonts w:ascii="Times New Roman" w:hAnsi="Times New Roman"/>
          <w:sz w:val="20"/>
          <w:szCs w:val="20"/>
        </w:rPr>
        <w:tab/>
        <w:t xml:space="preserve">           </w:t>
      </w:r>
      <w:r w:rsidRPr="00E02420">
        <w:rPr>
          <w:rFonts w:ascii="Times New Roman" w:hAnsi="Times New Roman"/>
          <w:sz w:val="20"/>
          <w:szCs w:val="20"/>
        </w:rPr>
        <w:t>TO:</w:t>
      </w:r>
      <w:r w:rsidRPr="00E02420">
        <w:rPr>
          <w:rFonts w:ascii="Times New Roman" w:hAnsi="Times New Roman"/>
          <w:sz w:val="20"/>
          <w:szCs w:val="20"/>
        </w:rPr>
        <w:tab/>
      </w:r>
      <w:r w:rsidRPr="00E02420">
        <w:rPr>
          <w:rFonts w:ascii="Times New Roman" w:hAnsi="Times New Roman"/>
          <w:sz w:val="20"/>
          <w:szCs w:val="20"/>
        </w:rPr>
        <w:tab/>
      </w:r>
      <w:r w:rsidRPr="00E02420">
        <w:rPr>
          <w:rFonts w:ascii="Times New Roman" w:hAnsi="Times New Roman"/>
          <w:sz w:val="20"/>
          <w:szCs w:val="20"/>
        </w:rPr>
        <w:tab/>
        <w:t>RATE (PC):</w:t>
      </w:r>
    </w:p>
    <w:p w:rsidR="00583F17" w:rsidRDefault="004943F4" w:rsidP="00E26705">
      <w:pPr>
        <w:rPr>
          <w:rFonts w:ascii="Times New Roman" w:hAnsi="Times New Roman"/>
          <w:sz w:val="20"/>
          <w:szCs w:val="20"/>
        </w:rPr>
      </w:pPr>
      <w:r>
        <w:rPr>
          <w:rFonts w:ascii="Times New Roman" w:hAnsi="Times New Roman"/>
          <w:sz w:val="20"/>
          <w:szCs w:val="20"/>
        </w:rPr>
        <w:t>Lumber</w:t>
      </w:r>
      <w:r w:rsidR="00E26705" w:rsidRPr="00E02420">
        <w:rPr>
          <w:rFonts w:ascii="Times New Roman" w:hAnsi="Times New Roman"/>
          <w:sz w:val="20"/>
          <w:szCs w:val="20"/>
        </w:rPr>
        <w:tab/>
      </w:r>
      <w:r w:rsidR="00E26705" w:rsidRPr="00E02420">
        <w:rPr>
          <w:rFonts w:ascii="Times New Roman" w:hAnsi="Times New Roman"/>
          <w:sz w:val="20"/>
          <w:szCs w:val="20"/>
        </w:rPr>
        <w:tab/>
      </w:r>
      <w:r>
        <w:rPr>
          <w:rFonts w:ascii="Times New Roman" w:hAnsi="Times New Roman"/>
          <w:sz w:val="20"/>
          <w:szCs w:val="20"/>
        </w:rPr>
        <w:t xml:space="preserve">        NYOG-NORWD-CSXT</w:t>
      </w:r>
      <w:r w:rsidR="00E26705" w:rsidRPr="00E02420">
        <w:rPr>
          <w:rFonts w:ascii="Times New Roman" w:hAnsi="Times New Roman"/>
          <w:sz w:val="20"/>
          <w:szCs w:val="20"/>
        </w:rPr>
        <w:tab/>
      </w:r>
      <w:r w:rsidR="00E26705" w:rsidRPr="00E02420">
        <w:rPr>
          <w:rFonts w:ascii="Times New Roman" w:hAnsi="Times New Roman"/>
          <w:sz w:val="20"/>
          <w:szCs w:val="20"/>
        </w:rPr>
        <w:tab/>
      </w:r>
      <w:r>
        <w:rPr>
          <w:rFonts w:ascii="Times New Roman" w:hAnsi="Times New Roman"/>
          <w:sz w:val="20"/>
          <w:szCs w:val="20"/>
        </w:rPr>
        <w:t>Norwood, NY</w:t>
      </w:r>
      <w:r>
        <w:rPr>
          <w:rFonts w:ascii="Times New Roman" w:hAnsi="Times New Roman"/>
          <w:sz w:val="20"/>
          <w:szCs w:val="20"/>
        </w:rPr>
        <w:tab/>
        <w:t xml:space="preserve">        NYOG Stations  </w:t>
      </w:r>
    </w:p>
    <w:p w:rsidR="00715B43" w:rsidRPr="00E02420" w:rsidRDefault="004943F4" w:rsidP="00E26705">
      <w:pPr>
        <w:rPr>
          <w:rFonts w:ascii="Times New Roman" w:hAnsi="Times New Roman"/>
          <w:sz w:val="20"/>
          <w:szCs w:val="20"/>
        </w:rPr>
      </w:pPr>
      <w:r>
        <w:rPr>
          <w:rFonts w:ascii="Times New Roman" w:hAnsi="Times New Roman"/>
          <w:sz w:val="20"/>
          <w:szCs w:val="20"/>
        </w:rPr>
        <w:t xml:space="preserve">                    </w:t>
      </w:r>
    </w:p>
    <w:tbl>
      <w:tblPr>
        <w:tblStyle w:val="TableGrid"/>
        <w:tblpPr w:leftFromText="180" w:rightFromText="180" w:vertAnchor="text" w:horzAnchor="page" w:tblpX="1048" w:tblpY="-7"/>
        <w:tblW w:w="0" w:type="auto"/>
        <w:tblLayout w:type="fixed"/>
        <w:tblLook w:val="01E0" w:firstRow="1" w:lastRow="1" w:firstColumn="1" w:lastColumn="1" w:noHBand="0" w:noVBand="0"/>
      </w:tblPr>
      <w:tblGrid>
        <w:gridCol w:w="1908"/>
        <w:gridCol w:w="810"/>
        <w:gridCol w:w="810"/>
        <w:gridCol w:w="810"/>
      </w:tblGrid>
      <w:tr w:rsidR="00583F17" w:rsidRPr="0038170A" w:rsidTr="00583F17">
        <w:tc>
          <w:tcPr>
            <w:tcW w:w="1908" w:type="dxa"/>
          </w:tcPr>
          <w:p w:rsidR="00583F17" w:rsidRPr="0038170A" w:rsidRDefault="00583F17" w:rsidP="00583F17">
            <w:pPr>
              <w:jc w:val="center"/>
              <w:rPr>
                <w:rFonts w:ascii="Times New Roman" w:hAnsi="Times New Roman"/>
                <w:b/>
                <w:sz w:val="20"/>
                <w:szCs w:val="20"/>
              </w:rPr>
            </w:pPr>
            <w:r w:rsidRPr="0038170A">
              <w:rPr>
                <w:rFonts w:ascii="Times New Roman" w:hAnsi="Times New Roman"/>
                <w:b/>
                <w:sz w:val="20"/>
                <w:szCs w:val="20"/>
              </w:rPr>
              <w:t>Station</w:t>
            </w:r>
          </w:p>
        </w:tc>
        <w:tc>
          <w:tcPr>
            <w:tcW w:w="810" w:type="dxa"/>
          </w:tcPr>
          <w:p w:rsidR="00583F17" w:rsidRPr="0038170A" w:rsidRDefault="00583F17" w:rsidP="00583F17">
            <w:pPr>
              <w:jc w:val="center"/>
              <w:rPr>
                <w:rFonts w:ascii="Times New Roman" w:hAnsi="Times New Roman"/>
                <w:b/>
                <w:sz w:val="20"/>
                <w:szCs w:val="20"/>
              </w:rPr>
            </w:pPr>
            <w:r w:rsidRPr="0038170A">
              <w:rPr>
                <w:rFonts w:ascii="Times New Roman" w:hAnsi="Times New Roman"/>
                <w:b/>
                <w:sz w:val="20"/>
                <w:szCs w:val="20"/>
              </w:rPr>
              <w:t>A</w:t>
            </w:r>
          </w:p>
        </w:tc>
        <w:tc>
          <w:tcPr>
            <w:tcW w:w="810" w:type="dxa"/>
          </w:tcPr>
          <w:p w:rsidR="00583F17" w:rsidRPr="0038170A" w:rsidRDefault="00583F17" w:rsidP="00583F17">
            <w:pPr>
              <w:jc w:val="center"/>
              <w:rPr>
                <w:rFonts w:ascii="Times New Roman" w:hAnsi="Times New Roman"/>
                <w:b/>
                <w:sz w:val="20"/>
                <w:szCs w:val="20"/>
              </w:rPr>
            </w:pPr>
            <w:r w:rsidRPr="0038170A">
              <w:rPr>
                <w:rFonts w:ascii="Times New Roman" w:hAnsi="Times New Roman"/>
                <w:b/>
                <w:sz w:val="20"/>
                <w:szCs w:val="20"/>
              </w:rPr>
              <w:t>B</w:t>
            </w:r>
          </w:p>
        </w:tc>
        <w:tc>
          <w:tcPr>
            <w:tcW w:w="810" w:type="dxa"/>
          </w:tcPr>
          <w:p w:rsidR="00583F17" w:rsidRPr="0038170A" w:rsidRDefault="00583F17" w:rsidP="00583F17">
            <w:pPr>
              <w:jc w:val="center"/>
              <w:rPr>
                <w:rFonts w:ascii="Times New Roman" w:hAnsi="Times New Roman"/>
                <w:b/>
                <w:sz w:val="20"/>
                <w:szCs w:val="20"/>
              </w:rPr>
            </w:pPr>
            <w:r w:rsidRPr="0038170A">
              <w:rPr>
                <w:rFonts w:ascii="Times New Roman" w:hAnsi="Times New Roman"/>
                <w:b/>
                <w:sz w:val="20"/>
                <w:szCs w:val="20"/>
              </w:rPr>
              <w:t>C</w:t>
            </w:r>
          </w:p>
        </w:tc>
      </w:tr>
      <w:tr w:rsidR="00583F17" w:rsidRPr="0038170A" w:rsidTr="00583F17">
        <w:tc>
          <w:tcPr>
            <w:tcW w:w="1908" w:type="dxa"/>
          </w:tcPr>
          <w:p w:rsidR="00583F17" w:rsidRPr="0038170A" w:rsidRDefault="00583F17" w:rsidP="00583F17">
            <w:pPr>
              <w:rPr>
                <w:rFonts w:ascii="Times New Roman" w:hAnsi="Times New Roman"/>
                <w:sz w:val="20"/>
                <w:szCs w:val="20"/>
              </w:rPr>
            </w:pPr>
            <w:r>
              <w:rPr>
                <w:rFonts w:ascii="Times New Roman" w:hAnsi="Times New Roman"/>
                <w:sz w:val="20"/>
                <w:szCs w:val="20"/>
              </w:rPr>
              <w:t>Norwood, NY</w:t>
            </w:r>
          </w:p>
        </w:tc>
        <w:tc>
          <w:tcPr>
            <w:tcW w:w="810" w:type="dxa"/>
          </w:tcPr>
          <w:p w:rsidR="00583F17" w:rsidRPr="0038170A" w:rsidRDefault="00583F17" w:rsidP="00583F17">
            <w:pPr>
              <w:rPr>
                <w:rFonts w:ascii="Times New Roman" w:hAnsi="Times New Roman"/>
                <w:sz w:val="20"/>
                <w:szCs w:val="20"/>
              </w:rPr>
            </w:pPr>
            <w:r>
              <w:rPr>
                <w:rFonts w:ascii="Times New Roman" w:hAnsi="Times New Roman"/>
                <w:sz w:val="20"/>
                <w:szCs w:val="20"/>
              </w:rPr>
              <w:t>2</w:t>
            </w:r>
          </w:p>
        </w:tc>
        <w:tc>
          <w:tcPr>
            <w:tcW w:w="810" w:type="dxa"/>
          </w:tcPr>
          <w:p w:rsidR="00583F17" w:rsidRPr="0038170A" w:rsidRDefault="002B6A18" w:rsidP="00583F17">
            <w:pPr>
              <w:rPr>
                <w:rFonts w:ascii="Times New Roman" w:hAnsi="Times New Roman"/>
                <w:sz w:val="20"/>
                <w:szCs w:val="20"/>
              </w:rPr>
            </w:pPr>
            <w:r>
              <w:rPr>
                <w:rFonts w:ascii="Times New Roman" w:hAnsi="Times New Roman"/>
                <w:sz w:val="20"/>
                <w:szCs w:val="20"/>
              </w:rPr>
              <w:t>$602</w:t>
            </w:r>
          </w:p>
        </w:tc>
        <w:tc>
          <w:tcPr>
            <w:tcW w:w="810" w:type="dxa"/>
          </w:tcPr>
          <w:p w:rsidR="00583F17" w:rsidRPr="0038170A" w:rsidRDefault="002B6A18" w:rsidP="00583F17">
            <w:pPr>
              <w:rPr>
                <w:rFonts w:ascii="Times New Roman" w:hAnsi="Times New Roman"/>
                <w:sz w:val="20"/>
                <w:szCs w:val="20"/>
              </w:rPr>
            </w:pPr>
            <w:r>
              <w:rPr>
                <w:rFonts w:ascii="Times New Roman" w:hAnsi="Times New Roman"/>
                <w:sz w:val="20"/>
                <w:szCs w:val="20"/>
              </w:rPr>
              <w:t>$656</w:t>
            </w:r>
          </w:p>
        </w:tc>
      </w:tr>
      <w:tr w:rsidR="002B6A18" w:rsidRPr="0038170A" w:rsidTr="00583F17">
        <w:tc>
          <w:tcPr>
            <w:tcW w:w="1908" w:type="dxa"/>
          </w:tcPr>
          <w:p w:rsidR="002B6A18" w:rsidRPr="0038170A" w:rsidRDefault="002B6A18" w:rsidP="002B6A18">
            <w:pPr>
              <w:rPr>
                <w:rFonts w:ascii="Times New Roman" w:hAnsi="Times New Roman"/>
                <w:sz w:val="20"/>
                <w:szCs w:val="20"/>
              </w:rPr>
            </w:pPr>
            <w:r>
              <w:rPr>
                <w:rFonts w:ascii="Times New Roman" w:hAnsi="Times New Roman"/>
                <w:sz w:val="20"/>
                <w:szCs w:val="20"/>
              </w:rPr>
              <w:t>Norfolk, NY</w:t>
            </w:r>
          </w:p>
        </w:tc>
        <w:tc>
          <w:tcPr>
            <w:tcW w:w="810" w:type="dxa"/>
          </w:tcPr>
          <w:p w:rsidR="002B6A18" w:rsidRPr="0038170A" w:rsidRDefault="002B6A18" w:rsidP="002B6A18">
            <w:pPr>
              <w:rPr>
                <w:rFonts w:ascii="Times New Roman" w:hAnsi="Times New Roman"/>
                <w:sz w:val="20"/>
                <w:szCs w:val="20"/>
              </w:rPr>
            </w:pPr>
            <w:r>
              <w:rPr>
                <w:rFonts w:ascii="Times New Roman" w:hAnsi="Times New Roman"/>
                <w:sz w:val="20"/>
                <w:szCs w:val="20"/>
              </w:rPr>
              <w:t>4.4</w:t>
            </w:r>
          </w:p>
        </w:tc>
        <w:tc>
          <w:tcPr>
            <w:tcW w:w="810" w:type="dxa"/>
          </w:tcPr>
          <w:p w:rsidR="002B6A18" w:rsidRPr="0038170A" w:rsidRDefault="002B6A18" w:rsidP="002B6A18">
            <w:pPr>
              <w:rPr>
                <w:rFonts w:ascii="Times New Roman" w:hAnsi="Times New Roman"/>
                <w:sz w:val="20"/>
                <w:szCs w:val="20"/>
              </w:rPr>
            </w:pPr>
            <w:r>
              <w:rPr>
                <w:rFonts w:ascii="Times New Roman" w:hAnsi="Times New Roman"/>
                <w:sz w:val="20"/>
                <w:szCs w:val="20"/>
              </w:rPr>
              <w:t>$602</w:t>
            </w:r>
          </w:p>
        </w:tc>
        <w:tc>
          <w:tcPr>
            <w:tcW w:w="810" w:type="dxa"/>
          </w:tcPr>
          <w:p w:rsidR="002B6A18" w:rsidRPr="0038170A" w:rsidRDefault="002B6A18" w:rsidP="002B6A18">
            <w:pPr>
              <w:rPr>
                <w:rFonts w:ascii="Times New Roman" w:hAnsi="Times New Roman"/>
                <w:sz w:val="20"/>
                <w:szCs w:val="20"/>
              </w:rPr>
            </w:pPr>
            <w:r>
              <w:rPr>
                <w:rFonts w:ascii="Times New Roman" w:hAnsi="Times New Roman"/>
                <w:sz w:val="20"/>
                <w:szCs w:val="20"/>
              </w:rPr>
              <w:t>$656</w:t>
            </w:r>
          </w:p>
        </w:tc>
      </w:tr>
      <w:tr w:rsidR="002B6A18" w:rsidRPr="0038170A" w:rsidTr="00583F17">
        <w:tc>
          <w:tcPr>
            <w:tcW w:w="1908" w:type="dxa"/>
          </w:tcPr>
          <w:p w:rsidR="002B6A18" w:rsidRPr="0038170A" w:rsidRDefault="002B6A18" w:rsidP="002B6A18">
            <w:pPr>
              <w:rPr>
                <w:rFonts w:ascii="Times New Roman" w:hAnsi="Times New Roman"/>
                <w:sz w:val="20"/>
                <w:szCs w:val="20"/>
              </w:rPr>
            </w:pPr>
            <w:r>
              <w:rPr>
                <w:rFonts w:ascii="Times New Roman" w:hAnsi="Times New Roman"/>
                <w:sz w:val="20"/>
                <w:szCs w:val="20"/>
              </w:rPr>
              <w:t>Og</w:t>
            </w:r>
            <w:r w:rsidR="00066BC6">
              <w:rPr>
                <w:rFonts w:ascii="Times New Roman" w:hAnsi="Times New Roman"/>
                <w:sz w:val="20"/>
                <w:szCs w:val="20"/>
              </w:rPr>
              <w:t>d</w:t>
            </w:r>
            <w:r>
              <w:rPr>
                <w:rFonts w:ascii="Times New Roman" w:hAnsi="Times New Roman"/>
                <w:sz w:val="20"/>
                <w:szCs w:val="20"/>
              </w:rPr>
              <w:t>ensburg, NY</w:t>
            </w:r>
          </w:p>
        </w:tc>
        <w:tc>
          <w:tcPr>
            <w:tcW w:w="810" w:type="dxa"/>
          </w:tcPr>
          <w:p w:rsidR="002B6A18" w:rsidRPr="0038170A" w:rsidRDefault="002B6A18" w:rsidP="002B6A18">
            <w:pPr>
              <w:rPr>
                <w:rFonts w:ascii="Times New Roman" w:hAnsi="Times New Roman"/>
                <w:sz w:val="20"/>
                <w:szCs w:val="20"/>
              </w:rPr>
            </w:pPr>
            <w:r>
              <w:rPr>
                <w:rFonts w:ascii="Times New Roman" w:hAnsi="Times New Roman"/>
                <w:sz w:val="20"/>
                <w:szCs w:val="20"/>
              </w:rPr>
              <w:t>25.4</w:t>
            </w:r>
          </w:p>
        </w:tc>
        <w:tc>
          <w:tcPr>
            <w:tcW w:w="810" w:type="dxa"/>
          </w:tcPr>
          <w:p w:rsidR="002B6A18" w:rsidRPr="0038170A" w:rsidRDefault="002B6A18" w:rsidP="002B6A18">
            <w:pPr>
              <w:rPr>
                <w:rFonts w:ascii="Times New Roman" w:hAnsi="Times New Roman"/>
                <w:sz w:val="20"/>
                <w:szCs w:val="20"/>
              </w:rPr>
            </w:pPr>
            <w:r>
              <w:rPr>
                <w:rFonts w:ascii="Times New Roman" w:hAnsi="Times New Roman"/>
                <w:sz w:val="20"/>
                <w:szCs w:val="20"/>
              </w:rPr>
              <w:t>$622</w:t>
            </w:r>
          </w:p>
        </w:tc>
        <w:tc>
          <w:tcPr>
            <w:tcW w:w="810" w:type="dxa"/>
          </w:tcPr>
          <w:p w:rsidR="002B6A18" w:rsidRPr="0038170A" w:rsidRDefault="002B6A18" w:rsidP="002B6A18">
            <w:pPr>
              <w:rPr>
                <w:rFonts w:ascii="Times New Roman" w:hAnsi="Times New Roman"/>
                <w:sz w:val="20"/>
                <w:szCs w:val="20"/>
              </w:rPr>
            </w:pPr>
            <w:r>
              <w:rPr>
                <w:rFonts w:ascii="Times New Roman" w:hAnsi="Times New Roman"/>
                <w:sz w:val="20"/>
                <w:szCs w:val="20"/>
              </w:rPr>
              <w:t>$678</w:t>
            </w:r>
          </w:p>
        </w:tc>
      </w:tr>
    </w:tbl>
    <w:p w:rsidR="004943F4" w:rsidRDefault="004943F4" w:rsidP="00BE73FC">
      <w:pPr>
        <w:jc w:val="center"/>
        <w:rPr>
          <w:rFonts w:ascii="Times New Roman" w:hAnsi="Times New Roman"/>
          <w:sz w:val="20"/>
          <w:szCs w:val="20"/>
        </w:rPr>
      </w:pPr>
    </w:p>
    <w:p w:rsidR="004943F4" w:rsidRDefault="004943F4" w:rsidP="00BE73FC">
      <w:pPr>
        <w:jc w:val="center"/>
        <w:rPr>
          <w:rFonts w:ascii="Times New Roman" w:hAnsi="Times New Roman"/>
          <w:sz w:val="20"/>
          <w:szCs w:val="20"/>
        </w:rPr>
      </w:pPr>
    </w:p>
    <w:p w:rsidR="00DC080A" w:rsidRDefault="00DC080A" w:rsidP="00BE73FC">
      <w:pPr>
        <w:jc w:val="center"/>
        <w:rPr>
          <w:rFonts w:ascii="Times New Roman" w:hAnsi="Times New Roman"/>
          <w:sz w:val="20"/>
          <w:szCs w:val="20"/>
        </w:rPr>
      </w:pPr>
    </w:p>
    <w:p w:rsidR="00DC080A" w:rsidRDefault="00DC080A" w:rsidP="00BE73FC">
      <w:pPr>
        <w:jc w:val="center"/>
        <w:rPr>
          <w:rFonts w:ascii="Times New Roman" w:hAnsi="Times New Roman"/>
          <w:sz w:val="20"/>
          <w:szCs w:val="20"/>
        </w:rPr>
      </w:pPr>
    </w:p>
    <w:p w:rsidR="00DC080A" w:rsidRDefault="00DC080A" w:rsidP="00BE73FC">
      <w:pPr>
        <w:jc w:val="center"/>
        <w:rPr>
          <w:rFonts w:ascii="Times New Roman" w:hAnsi="Times New Roman"/>
          <w:sz w:val="20"/>
          <w:szCs w:val="20"/>
        </w:rPr>
      </w:pPr>
    </w:p>
    <w:p w:rsidR="00D47B51" w:rsidRDefault="00E26705" w:rsidP="00DA4A82">
      <w:pPr>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p w:rsidR="006A14A4" w:rsidRPr="00E02420" w:rsidRDefault="006A14A4" w:rsidP="00450DC0">
      <w:pPr>
        <w:pBdr>
          <w:bottom w:val="single" w:sz="12" w:space="1" w:color="auto"/>
        </w:pBdr>
        <w:rPr>
          <w:rFonts w:ascii="Times New Roman" w:hAnsi="Times New Roman"/>
          <w:sz w:val="20"/>
          <w:szCs w:val="20"/>
        </w:rPr>
      </w:pPr>
    </w:p>
    <w:p w:rsidR="00F25177" w:rsidRDefault="00DC080A" w:rsidP="00DC080A">
      <w:pPr>
        <w:jc w:val="center"/>
        <w:rPr>
          <w:rFonts w:ascii="Times New Roman" w:hAnsi="Times New Roman"/>
          <w:sz w:val="20"/>
          <w:szCs w:val="20"/>
        </w:rPr>
      </w:pPr>
      <w:r w:rsidRPr="00E02420">
        <w:rPr>
          <w:rFonts w:ascii="Times New Roman" w:hAnsi="Times New Roman"/>
          <w:sz w:val="20"/>
          <w:szCs w:val="20"/>
        </w:rPr>
        <w:t>(For explanation of abbreviations and reference marks not explained herein, see concluding page of this tariff.)</w:t>
      </w:r>
    </w:p>
    <w:p w:rsidR="00F25177" w:rsidRDefault="00F25177" w:rsidP="00F25177">
      <w:pPr>
        <w:jc w:val="center"/>
        <w:rPr>
          <w:rFonts w:ascii="Times New Roman" w:hAnsi="Times New Roman"/>
          <w:b/>
          <w:sz w:val="20"/>
          <w:szCs w:val="20"/>
        </w:rPr>
      </w:pPr>
      <w:r w:rsidRPr="00E02420">
        <w:rPr>
          <w:rFonts w:ascii="Times New Roman" w:hAnsi="Times New Roman"/>
          <w:b/>
          <w:sz w:val="20"/>
          <w:szCs w:val="20"/>
        </w:rPr>
        <w:t>SECTION 1 LOCAL</w:t>
      </w:r>
      <w:r>
        <w:rPr>
          <w:rFonts w:ascii="Times New Roman" w:hAnsi="Times New Roman"/>
          <w:b/>
          <w:sz w:val="20"/>
          <w:szCs w:val="20"/>
        </w:rPr>
        <w:t xml:space="preserve"> AND RULE 11</w:t>
      </w:r>
      <w:r w:rsidRPr="0038170A">
        <w:rPr>
          <w:rFonts w:ascii="Times New Roman" w:hAnsi="Times New Roman"/>
          <w:b/>
          <w:sz w:val="20"/>
          <w:szCs w:val="20"/>
        </w:rPr>
        <w:t xml:space="preserve"> </w:t>
      </w:r>
      <w:r w:rsidRPr="00E02420">
        <w:rPr>
          <w:rFonts w:ascii="Times New Roman" w:hAnsi="Times New Roman"/>
          <w:b/>
          <w:sz w:val="20"/>
          <w:szCs w:val="20"/>
        </w:rPr>
        <w:t>PROPORTIONAL RATES AND CHARGES</w:t>
      </w:r>
    </w:p>
    <w:p w:rsidR="00F25177" w:rsidRDefault="00F25177" w:rsidP="00F25177">
      <w:pPr>
        <w:rPr>
          <w:rFonts w:ascii="Times New Roman" w:hAnsi="Times New Roman"/>
          <w:b/>
          <w:sz w:val="20"/>
          <w:szCs w:val="20"/>
        </w:rPr>
      </w:pPr>
    </w:p>
    <w:p w:rsidR="00F25177" w:rsidRPr="00E02420" w:rsidRDefault="00F25177" w:rsidP="00F25177">
      <w:pPr>
        <w:rPr>
          <w:rFonts w:ascii="Times New Roman" w:hAnsi="Times New Roman"/>
          <w:b/>
          <w:sz w:val="20"/>
          <w:szCs w:val="20"/>
        </w:rPr>
      </w:pPr>
      <w:r w:rsidRPr="00E02420">
        <w:rPr>
          <w:rFonts w:ascii="Times New Roman" w:hAnsi="Times New Roman"/>
          <w:b/>
          <w:sz w:val="20"/>
          <w:szCs w:val="20"/>
        </w:rPr>
        <w:t>ITEM 14</w:t>
      </w:r>
      <w:r>
        <w:rPr>
          <w:rFonts w:ascii="Times New Roman" w:hAnsi="Times New Roman"/>
          <w:b/>
          <w:sz w:val="20"/>
          <w:szCs w:val="20"/>
        </w:rPr>
        <w:t>5</w:t>
      </w:r>
    </w:p>
    <w:p w:rsidR="00F25177" w:rsidRPr="00E02420" w:rsidRDefault="00F25177" w:rsidP="00F25177">
      <w:pPr>
        <w:rPr>
          <w:rFonts w:ascii="Times New Roman" w:hAnsi="Times New Roman"/>
          <w:sz w:val="20"/>
          <w:szCs w:val="20"/>
        </w:rPr>
      </w:pPr>
      <w:r w:rsidRPr="00E02420">
        <w:rPr>
          <w:rFonts w:ascii="Times New Roman" w:hAnsi="Times New Roman"/>
          <w:sz w:val="20"/>
          <w:szCs w:val="20"/>
        </w:rPr>
        <w:t xml:space="preserve">COMMODITY:  </w:t>
      </w:r>
      <w:r w:rsidRPr="00E02420">
        <w:rPr>
          <w:rFonts w:ascii="Times New Roman" w:hAnsi="Times New Roman"/>
          <w:sz w:val="20"/>
          <w:szCs w:val="20"/>
        </w:rPr>
        <w:tab/>
      </w:r>
      <w:r w:rsidRPr="00E02420">
        <w:rPr>
          <w:rFonts w:ascii="Times New Roman" w:hAnsi="Times New Roman"/>
          <w:sz w:val="20"/>
          <w:szCs w:val="20"/>
        </w:rPr>
        <w:tab/>
        <w:t xml:space="preserve">ROUTE:  </w:t>
      </w:r>
      <w:r w:rsidRPr="00E02420">
        <w:rPr>
          <w:rFonts w:ascii="Times New Roman" w:hAnsi="Times New Roman"/>
          <w:sz w:val="20"/>
          <w:szCs w:val="20"/>
        </w:rPr>
        <w:tab/>
      </w:r>
      <w:r w:rsidRPr="00E02420">
        <w:rPr>
          <w:rFonts w:ascii="Times New Roman" w:hAnsi="Times New Roman"/>
          <w:sz w:val="20"/>
          <w:szCs w:val="20"/>
        </w:rPr>
        <w:tab/>
      </w:r>
      <w:r w:rsidRPr="00E02420">
        <w:rPr>
          <w:rFonts w:ascii="Times New Roman" w:hAnsi="Times New Roman"/>
          <w:sz w:val="20"/>
          <w:szCs w:val="20"/>
        </w:rPr>
        <w:tab/>
        <w:t>FROM:</w:t>
      </w:r>
      <w:r w:rsidRPr="00E02420">
        <w:rPr>
          <w:rFonts w:ascii="Times New Roman" w:hAnsi="Times New Roman"/>
          <w:sz w:val="20"/>
          <w:szCs w:val="20"/>
        </w:rPr>
        <w:tab/>
      </w:r>
      <w:r w:rsidRPr="00E02420">
        <w:rPr>
          <w:rFonts w:ascii="Times New Roman" w:hAnsi="Times New Roman"/>
          <w:sz w:val="20"/>
          <w:szCs w:val="20"/>
        </w:rPr>
        <w:tab/>
        <w:t xml:space="preserve">           TO:</w:t>
      </w:r>
      <w:r w:rsidRPr="00E02420">
        <w:rPr>
          <w:rFonts w:ascii="Times New Roman" w:hAnsi="Times New Roman"/>
          <w:sz w:val="20"/>
          <w:szCs w:val="20"/>
        </w:rPr>
        <w:tab/>
      </w:r>
      <w:r w:rsidRPr="00E02420">
        <w:rPr>
          <w:rFonts w:ascii="Times New Roman" w:hAnsi="Times New Roman"/>
          <w:sz w:val="20"/>
          <w:szCs w:val="20"/>
        </w:rPr>
        <w:tab/>
      </w:r>
      <w:r w:rsidRPr="00E02420">
        <w:rPr>
          <w:rFonts w:ascii="Times New Roman" w:hAnsi="Times New Roman"/>
          <w:sz w:val="20"/>
          <w:szCs w:val="20"/>
        </w:rPr>
        <w:tab/>
        <w:t>RATE (PC):</w:t>
      </w:r>
    </w:p>
    <w:p w:rsidR="00F25177" w:rsidRDefault="00F25177" w:rsidP="00F25177">
      <w:pPr>
        <w:rPr>
          <w:rFonts w:ascii="Times New Roman" w:hAnsi="Times New Roman"/>
          <w:sz w:val="20"/>
          <w:szCs w:val="20"/>
        </w:rPr>
      </w:pPr>
      <w:r>
        <w:rPr>
          <w:rFonts w:ascii="Times New Roman" w:hAnsi="Times New Roman"/>
          <w:sz w:val="20"/>
          <w:szCs w:val="20"/>
        </w:rPr>
        <w:t>Lumber</w:t>
      </w:r>
      <w:r w:rsidRPr="00E02420">
        <w:rPr>
          <w:rFonts w:ascii="Times New Roman" w:hAnsi="Times New Roman"/>
          <w:sz w:val="20"/>
          <w:szCs w:val="20"/>
        </w:rPr>
        <w:tab/>
      </w:r>
      <w:r w:rsidRPr="00E02420">
        <w:rPr>
          <w:rFonts w:ascii="Times New Roman" w:hAnsi="Times New Roman"/>
          <w:sz w:val="20"/>
          <w:szCs w:val="20"/>
        </w:rPr>
        <w:tab/>
      </w:r>
      <w:r>
        <w:rPr>
          <w:rFonts w:ascii="Times New Roman" w:hAnsi="Times New Roman"/>
          <w:sz w:val="20"/>
          <w:szCs w:val="20"/>
        </w:rPr>
        <w:t xml:space="preserve">        ST-CONCD-NEGS</w:t>
      </w:r>
      <w:r w:rsidRPr="00E02420">
        <w:rPr>
          <w:rFonts w:ascii="Times New Roman" w:hAnsi="Times New Roman"/>
          <w:sz w:val="20"/>
          <w:szCs w:val="20"/>
        </w:rPr>
        <w:tab/>
      </w:r>
      <w:r w:rsidRPr="00E02420">
        <w:rPr>
          <w:rFonts w:ascii="Times New Roman" w:hAnsi="Times New Roman"/>
          <w:sz w:val="20"/>
          <w:szCs w:val="20"/>
        </w:rPr>
        <w:tab/>
      </w:r>
      <w:r>
        <w:rPr>
          <w:rFonts w:ascii="Times New Roman" w:hAnsi="Times New Roman"/>
          <w:sz w:val="20"/>
          <w:szCs w:val="20"/>
        </w:rPr>
        <w:t>Concord, NH</w:t>
      </w:r>
      <w:r>
        <w:rPr>
          <w:rFonts w:ascii="Times New Roman" w:hAnsi="Times New Roman"/>
          <w:sz w:val="20"/>
          <w:szCs w:val="20"/>
        </w:rPr>
        <w:tab/>
        <w:t xml:space="preserve">        NEGS Stations  </w:t>
      </w:r>
    </w:p>
    <w:p w:rsidR="00F25177" w:rsidRPr="00E02420" w:rsidRDefault="00F25177" w:rsidP="00F25177">
      <w:pPr>
        <w:rPr>
          <w:rFonts w:ascii="Times New Roman" w:hAnsi="Times New Roman"/>
          <w:sz w:val="20"/>
          <w:szCs w:val="20"/>
        </w:rPr>
      </w:pPr>
      <w:r>
        <w:rPr>
          <w:rFonts w:ascii="Times New Roman" w:hAnsi="Times New Roman"/>
          <w:sz w:val="20"/>
          <w:szCs w:val="20"/>
        </w:rPr>
        <w:t xml:space="preserve">                    </w:t>
      </w:r>
    </w:p>
    <w:tbl>
      <w:tblPr>
        <w:tblStyle w:val="TableGrid"/>
        <w:tblpPr w:leftFromText="180" w:rightFromText="180" w:vertAnchor="text" w:horzAnchor="page" w:tblpX="1048" w:tblpY="-7"/>
        <w:tblW w:w="0" w:type="auto"/>
        <w:tblLayout w:type="fixed"/>
        <w:tblLook w:val="01E0" w:firstRow="1" w:lastRow="1" w:firstColumn="1" w:lastColumn="1" w:noHBand="0" w:noVBand="0"/>
      </w:tblPr>
      <w:tblGrid>
        <w:gridCol w:w="1908"/>
        <w:gridCol w:w="810"/>
        <w:gridCol w:w="810"/>
        <w:gridCol w:w="810"/>
      </w:tblGrid>
      <w:tr w:rsidR="00F25177" w:rsidRPr="0038170A" w:rsidTr="00814416">
        <w:tc>
          <w:tcPr>
            <w:tcW w:w="1908" w:type="dxa"/>
          </w:tcPr>
          <w:p w:rsidR="00F25177" w:rsidRPr="0038170A" w:rsidRDefault="00F25177" w:rsidP="00814416">
            <w:pPr>
              <w:jc w:val="center"/>
              <w:rPr>
                <w:rFonts w:ascii="Times New Roman" w:hAnsi="Times New Roman"/>
                <w:b/>
                <w:sz w:val="20"/>
                <w:szCs w:val="20"/>
              </w:rPr>
            </w:pPr>
            <w:r w:rsidRPr="0038170A">
              <w:rPr>
                <w:rFonts w:ascii="Times New Roman" w:hAnsi="Times New Roman"/>
                <w:b/>
                <w:sz w:val="20"/>
                <w:szCs w:val="20"/>
              </w:rPr>
              <w:t>Station</w:t>
            </w:r>
          </w:p>
        </w:tc>
        <w:tc>
          <w:tcPr>
            <w:tcW w:w="810" w:type="dxa"/>
          </w:tcPr>
          <w:p w:rsidR="00F25177" w:rsidRPr="0038170A" w:rsidRDefault="00F25177" w:rsidP="00814416">
            <w:pPr>
              <w:jc w:val="center"/>
              <w:rPr>
                <w:rFonts w:ascii="Times New Roman" w:hAnsi="Times New Roman"/>
                <w:b/>
                <w:sz w:val="20"/>
                <w:szCs w:val="20"/>
              </w:rPr>
            </w:pPr>
            <w:r w:rsidRPr="0038170A">
              <w:rPr>
                <w:rFonts w:ascii="Times New Roman" w:hAnsi="Times New Roman"/>
                <w:b/>
                <w:sz w:val="20"/>
                <w:szCs w:val="20"/>
              </w:rPr>
              <w:t>A</w:t>
            </w:r>
          </w:p>
        </w:tc>
        <w:tc>
          <w:tcPr>
            <w:tcW w:w="810" w:type="dxa"/>
          </w:tcPr>
          <w:p w:rsidR="00F25177" w:rsidRPr="0038170A" w:rsidRDefault="00F25177" w:rsidP="00814416">
            <w:pPr>
              <w:jc w:val="center"/>
              <w:rPr>
                <w:rFonts w:ascii="Times New Roman" w:hAnsi="Times New Roman"/>
                <w:b/>
                <w:sz w:val="20"/>
                <w:szCs w:val="20"/>
              </w:rPr>
            </w:pPr>
            <w:r w:rsidRPr="0038170A">
              <w:rPr>
                <w:rFonts w:ascii="Times New Roman" w:hAnsi="Times New Roman"/>
                <w:b/>
                <w:sz w:val="20"/>
                <w:szCs w:val="20"/>
              </w:rPr>
              <w:t>B</w:t>
            </w:r>
          </w:p>
        </w:tc>
        <w:tc>
          <w:tcPr>
            <w:tcW w:w="810" w:type="dxa"/>
          </w:tcPr>
          <w:p w:rsidR="00F25177" w:rsidRPr="0038170A" w:rsidRDefault="00F25177" w:rsidP="00814416">
            <w:pPr>
              <w:jc w:val="center"/>
              <w:rPr>
                <w:rFonts w:ascii="Times New Roman" w:hAnsi="Times New Roman"/>
                <w:b/>
                <w:sz w:val="20"/>
                <w:szCs w:val="20"/>
              </w:rPr>
            </w:pPr>
            <w:r w:rsidRPr="0038170A">
              <w:rPr>
                <w:rFonts w:ascii="Times New Roman" w:hAnsi="Times New Roman"/>
                <w:b/>
                <w:sz w:val="20"/>
                <w:szCs w:val="20"/>
              </w:rPr>
              <w:t>C</w:t>
            </w:r>
          </w:p>
        </w:tc>
      </w:tr>
      <w:tr w:rsidR="00F25177" w:rsidRPr="0038170A" w:rsidTr="00814416">
        <w:tc>
          <w:tcPr>
            <w:tcW w:w="1908" w:type="dxa"/>
          </w:tcPr>
          <w:p w:rsidR="00F25177" w:rsidRPr="0038170A" w:rsidRDefault="00F25177" w:rsidP="00814416">
            <w:pPr>
              <w:rPr>
                <w:rFonts w:ascii="Times New Roman" w:hAnsi="Times New Roman"/>
                <w:sz w:val="20"/>
                <w:szCs w:val="20"/>
              </w:rPr>
            </w:pPr>
            <w:r>
              <w:rPr>
                <w:rFonts w:ascii="Times New Roman" w:hAnsi="Times New Roman"/>
                <w:sz w:val="20"/>
                <w:szCs w:val="20"/>
              </w:rPr>
              <w:t>Canterbury, NH</w:t>
            </w:r>
          </w:p>
        </w:tc>
        <w:tc>
          <w:tcPr>
            <w:tcW w:w="810" w:type="dxa"/>
          </w:tcPr>
          <w:p w:rsidR="00F25177" w:rsidRPr="0038170A" w:rsidRDefault="00F25177" w:rsidP="00814416">
            <w:pPr>
              <w:rPr>
                <w:rFonts w:ascii="Times New Roman" w:hAnsi="Times New Roman"/>
                <w:sz w:val="20"/>
                <w:szCs w:val="20"/>
              </w:rPr>
            </w:pPr>
            <w:r>
              <w:rPr>
                <w:rFonts w:ascii="Times New Roman" w:hAnsi="Times New Roman"/>
                <w:sz w:val="20"/>
                <w:szCs w:val="20"/>
              </w:rPr>
              <w:t>10.3</w:t>
            </w:r>
          </w:p>
        </w:tc>
        <w:tc>
          <w:tcPr>
            <w:tcW w:w="810" w:type="dxa"/>
          </w:tcPr>
          <w:p w:rsidR="00F25177" w:rsidRPr="0038170A" w:rsidRDefault="0008095E" w:rsidP="00814416">
            <w:pPr>
              <w:rPr>
                <w:rFonts w:ascii="Times New Roman" w:hAnsi="Times New Roman"/>
                <w:sz w:val="20"/>
                <w:szCs w:val="20"/>
              </w:rPr>
            </w:pPr>
            <w:r>
              <w:rPr>
                <w:rFonts w:ascii="Times New Roman" w:hAnsi="Times New Roman"/>
                <w:sz w:val="20"/>
                <w:szCs w:val="20"/>
              </w:rPr>
              <w:t>$802</w:t>
            </w:r>
          </w:p>
        </w:tc>
        <w:tc>
          <w:tcPr>
            <w:tcW w:w="810" w:type="dxa"/>
          </w:tcPr>
          <w:p w:rsidR="00F25177" w:rsidRPr="0038170A" w:rsidRDefault="0008095E" w:rsidP="00814416">
            <w:pPr>
              <w:rPr>
                <w:rFonts w:ascii="Times New Roman" w:hAnsi="Times New Roman"/>
                <w:sz w:val="20"/>
                <w:szCs w:val="20"/>
              </w:rPr>
            </w:pPr>
            <w:r>
              <w:rPr>
                <w:rFonts w:ascii="Times New Roman" w:hAnsi="Times New Roman"/>
                <w:sz w:val="20"/>
                <w:szCs w:val="20"/>
              </w:rPr>
              <w:t>$875</w:t>
            </w:r>
          </w:p>
        </w:tc>
      </w:tr>
      <w:tr w:rsidR="0008095E" w:rsidRPr="0038170A" w:rsidTr="00814416">
        <w:tc>
          <w:tcPr>
            <w:tcW w:w="1908" w:type="dxa"/>
          </w:tcPr>
          <w:p w:rsidR="0008095E" w:rsidRPr="0038170A" w:rsidRDefault="0008095E" w:rsidP="0008095E">
            <w:pPr>
              <w:rPr>
                <w:rFonts w:ascii="Times New Roman" w:hAnsi="Times New Roman"/>
                <w:sz w:val="20"/>
                <w:szCs w:val="20"/>
              </w:rPr>
            </w:pPr>
            <w:r>
              <w:rPr>
                <w:rFonts w:ascii="Times New Roman" w:hAnsi="Times New Roman"/>
                <w:sz w:val="20"/>
                <w:szCs w:val="20"/>
              </w:rPr>
              <w:t>Tilton, NH</w:t>
            </w:r>
          </w:p>
        </w:tc>
        <w:tc>
          <w:tcPr>
            <w:tcW w:w="810" w:type="dxa"/>
          </w:tcPr>
          <w:p w:rsidR="0008095E" w:rsidRPr="0038170A" w:rsidRDefault="0008095E" w:rsidP="0008095E">
            <w:pPr>
              <w:rPr>
                <w:rFonts w:ascii="Times New Roman" w:hAnsi="Times New Roman"/>
                <w:sz w:val="20"/>
                <w:szCs w:val="20"/>
              </w:rPr>
            </w:pPr>
            <w:r>
              <w:rPr>
                <w:rFonts w:ascii="Times New Roman" w:hAnsi="Times New Roman"/>
                <w:sz w:val="20"/>
                <w:szCs w:val="20"/>
              </w:rPr>
              <w:t>18.8</w:t>
            </w:r>
          </w:p>
        </w:tc>
        <w:tc>
          <w:tcPr>
            <w:tcW w:w="810" w:type="dxa"/>
          </w:tcPr>
          <w:p w:rsidR="0008095E" w:rsidRPr="0038170A" w:rsidRDefault="0008095E" w:rsidP="0008095E">
            <w:pPr>
              <w:rPr>
                <w:rFonts w:ascii="Times New Roman" w:hAnsi="Times New Roman"/>
                <w:sz w:val="20"/>
                <w:szCs w:val="20"/>
              </w:rPr>
            </w:pPr>
            <w:r>
              <w:rPr>
                <w:rFonts w:ascii="Times New Roman" w:hAnsi="Times New Roman"/>
                <w:sz w:val="20"/>
                <w:szCs w:val="20"/>
              </w:rPr>
              <w:t>$802</w:t>
            </w:r>
          </w:p>
        </w:tc>
        <w:tc>
          <w:tcPr>
            <w:tcW w:w="810" w:type="dxa"/>
          </w:tcPr>
          <w:p w:rsidR="0008095E" w:rsidRPr="0038170A" w:rsidRDefault="0008095E" w:rsidP="0008095E">
            <w:pPr>
              <w:rPr>
                <w:rFonts w:ascii="Times New Roman" w:hAnsi="Times New Roman"/>
                <w:sz w:val="20"/>
                <w:szCs w:val="20"/>
              </w:rPr>
            </w:pPr>
            <w:r>
              <w:rPr>
                <w:rFonts w:ascii="Times New Roman" w:hAnsi="Times New Roman"/>
                <w:sz w:val="20"/>
                <w:szCs w:val="20"/>
              </w:rPr>
              <w:t>$875</w:t>
            </w:r>
          </w:p>
        </w:tc>
      </w:tr>
    </w:tbl>
    <w:p w:rsidR="00F25177" w:rsidRDefault="00F25177" w:rsidP="00F25177">
      <w:pPr>
        <w:jc w:val="center"/>
        <w:rPr>
          <w:rFonts w:ascii="Times New Roman" w:hAnsi="Times New Roman"/>
          <w:sz w:val="20"/>
          <w:szCs w:val="20"/>
        </w:rPr>
      </w:pPr>
    </w:p>
    <w:p w:rsidR="00F25177" w:rsidRDefault="00F25177" w:rsidP="00F25177">
      <w:pPr>
        <w:jc w:val="center"/>
        <w:rPr>
          <w:rFonts w:ascii="Times New Roman" w:hAnsi="Times New Roman"/>
          <w:sz w:val="20"/>
          <w:szCs w:val="20"/>
        </w:rPr>
      </w:pPr>
    </w:p>
    <w:p w:rsidR="00F25177" w:rsidRDefault="00F25177" w:rsidP="00F25177">
      <w:pPr>
        <w:jc w:val="center"/>
        <w:rPr>
          <w:rFonts w:ascii="Times New Roman" w:hAnsi="Times New Roman"/>
          <w:sz w:val="20"/>
          <w:szCs w:val="20"/>
        </w:rPr>
      </w:pPr>
    </w:p>
    <w:p w:rsidR="00F25177" w:rsidRDefault="00F25177" w:rsidP="00F25177">
      <w:pPr>
        <w:jc w:val="center"/>
        <w:rPr>
          <w:rFonts w:ascii="Times New Roman" w:hAnsi="Times New Roman"/>
          <w:sz w:val="20"/>
          <w:szCs w:val="20"/>
        </w:rPr>
      </w:pPr>
    </w:p>
    <w:p w:rsidR="00F25177" w:rsidRDefault="00F25177">
      <w:pPr>
        <w:spacing w:after="0" w:line="240" w:lineRule="auto"/>
        <w:rPr>
          <w:rFonts w:ascii="Times New Roman" w:hAnsi="Times New Roman"/>
          <w:sz w:val="20"/>
          <w:szCs w:val="20"/>
        </w:rPr>
      </w:pPr>
      <w:r>
        <w:rPr>
          <w:rFonts w:ascii="Times New Roman" w:hAnsi="Times New Roman"/>
          <w:sz w:val="20"/>
          <w:szCs w:val="20"/>
        </w:rPr>
        <w:br w:type="page"/>
      </w:r>
    </w:p>
    <w:p w:rsidR="00DC080A" w:rsidRPr="00E02420" w:rsidRDefault="00DC080A" w:rsidP="00DC080A">
      <w:pPr>
        <w:jc w:val="center"/>
        <w:rPr>
          <w:rFonts w:ascii="Times New Roman" w:hAnsi="Times New Roman"/>
          <w:b/>
          <w:sz w:val="20"/>
          <w:szCs w:val="20"/>
        </w:rPr>
      </w:pPr>
    </w:p>
    <w:p w:rsidR="00DC080A" w:rsidRDefault="00DC080A" w:rsidP="000D0579">
      <w:pPr>
        <w:rPr>
          <w:rFonts w:ascii="Times New Roman" w:hAnsi="Times New Roman"/>
          <w:b/>
          <w:sz w:val="20"/>
          <w:szCs w:val="20"/>
        </w:rPr>
      </w:pPr>
    </w:p>
    <w:p w:rsidR="00450DC0" w:rsidRPr="00E02420" w:rsidRDefault="00450DC0" w:rsidP="000D0579">
      <w:pPr>
        <w:rPr>
          <w:rFonts w:ascii="Times New Roman" w:hAnsi="Times New Roman"/>
          <w:b/>
          <w:sz w:val="20"/>
          <w:szCs w:val="20"/>
        </w:rPr>
      </w:pPr>
      <w:r w:rsidRPr="00E02420">
        <w:rPr>
          <w:rFonts w:ascii="Times New Roman" w:hAnsi="Times New Roman"/>
          <w:b/>
          <w:sz w:val="20"/>
          <w:szCs w:val="20"/>
        </w:rPr>
        <w:t>ITEM 99999</w:t>
      </w:r>
    </w:p>
    <w:p w:rsidR="00450DC0" w:rsidRPr="00E02420" w:rsidRDefault="00450DC0" w:rsidP="00450DC0">
      <w:pPr>
        <w:jc w:val="center"/>
        <w:rPr>
          <w:rFonts w:ascii="Times New Roman" w:hAnsi="Times New Roman"/>
          <w:b/>
          <w:sz w:val="20"/>
          <w:szCs w:val="20"/>
        </w:rPr>
      </w:pPr>
      <w:r w:rsidRPr="00E02420">
        <w:rPr>
          <w:rFonts w:ascii="Times New Roman" w:hAnsi="Times New Roman"/>
          <w:b/>
          <w:sz w:val="20"/>
          <w:szCs w:val="20"/>
        </w:rPr>
        <w:t>FUEL SURCHARGE</w:t>
      </w:r>
    </w:p>
    <w:p w:rsidR="00A0108A" w:rsidRDefault="00450DC0" w:rsidP="00A0108A">
      <w:pPr>
        <w:pBdr>
          <w:bottom w:val="single" w:sz="12" w:space="1" w:color="auto"/>
        </w:pBdr>
        <w:rPr>
          <w:rFonts w:ascii="Times New Roman" w:hAnsi="Times New Roman"/>
          <w:b/>
          <w:sz w:val="20"/>
          <w:szCs w:val="20"/>
        </w:rPr>
      </w:pPr>
      <w:r w:rsidRPr="00E02420">
        <w:rPr>
          <w:rFonts w:ascii="Times New Roman" w:hAnsi="Times New Roman"/>
          <w:b/>
          <w:sz w:val="20"/>
          <w:szCs w:val="20"/>
        </w:rPr>
        <w:t xml:space="preserve">The rates in this tariff are subject to the provisions of Vermont Rail System’s Fuel Surcharge Tariff VTR 9020 which provides for a </w:t>
      </w:r>
      <w:proofErr w:type="gramStart"/>
      <w:r w:rsidRPr="00E02420">
        <w:rPr>
          <w:rFonts w:ascii="Times New Roman" w:hAnsi="Times New Roman"/>
          <w:b/>
          <w:sz w:val="20"/>
          <w:szCs w:val="20"/>
        </w:rPr>
        <w:t>mileage based</w:t>
      </w:r>
      <w:proofErr w:type="gramEnd"/>
      <w:r w:rsidRPr="00E02420">
        <w:rPr>
          <w:rFonts w:ascii="Times New Roman" w:hAnsi="Times New Roman"/>
          <w:b/>
          <w:sz w:val="20"/>
          <w:szCs w:val="20"/>
        </w:rPr>
        <w:t xml:space="preserve"> fuel surcharge on rail cars handled by Vermont Rail System. </w:t>
      </w:r>
    </w:p>
    <w:p w:rsidR="007A0F9D" w:rsidRPr="00E02420" w:rsidRDefault="007A0F9D" w:rsidP="00A0108A">
      <w:pPr>
        <w:pBdr>
          <w:bottom w:val="single" w:sz="12" w:space="1" w:color="auto"/>
        </w:pBdr>
        <w:rPr>
          <w:rFonts w:ascii="Times New Roman" w:hAnsi="Times New Roman"/>
          <w:b/>
          <w:sz w:val="20"/>
          <w:szCs w:val="20"/>
        </w:rPr>
      </w:pPr>
    </w:p>
    <w:p w:rsidR="00A0108A" w:rsidRPr="00E02420" w:rsidRDefault="00A0108A" w:rsidP="00A0108A">
      <w:pPr>
        <w:jc w:val="center"/>
        <w:rPr>
          <w:rFonts w:ascii="Times New Roman" w:hAnsi="Times New Roman"/>
          <w:sz w:val="20"/>
          <w:szCs w:val="20"/>
        </w:rPr>
      </w:pPr>
      <w:r w:rsidRPr="00E02420">
        <w:rPr>
          <w:rFonts w:ascii="Times New Roman" w:hAnsi="Times New Roman"/>
          <w:sz w:val="20"/>
          <w:szCs w:val="20"/>
        </w:rPr>
        <w:t>EXPLANATION OF REFERENCE MARKS</w:t>
      </w:r>
    </w:p>
    <w:p w:rsidR="00F25177" w:rsidRDefault="00F25177" w:rsidP="00A0108A">
      <w:pPr>
        <w:rPr>
          <w:rFonts w:ascii="Times New Roman" w:hAnsi="Times New Roman"/>
          <w:sz w:val="20"/>
          <w:szCs w:val="20"/>
        </w:rPr>
      </w:pPr>
      <w:r w:rsidRPr="00E02420">
        <w:rPr>
          <w:rFonts w:ascii="Times New Roman" w:hAnsi="Times New Roman"/>
          <w:sz w:val="20"/>
          <w:szCs w:val="20"/>
        </w:rPr>
        <w:t>N</w:t>
      </w:r>
      <w:r>
        <w:rPr>
          <w:rFonts w:ascii="Times New Roman" w:hAnsi="Times New Roman"/>
          <w:sz w:val="20"/>
          <w:szCs w:val="20"/>
        </w:rPr>
        <w:t>EGS</w:t>
      </w:r>
      <w:r w:rsidRPr="00E02420">
        <w:rPr>
          <w:rFonts w:ascii="Times New Roman" w:hAnsi="Times New Roman"/>
          <w:sz w:val="20"/>
          <w:szCs w:val="20"/>
        </w:rPr>
        <w:t xml:space="preserve"> – New </w:t>
      </w:r>
      <w:r>
        <w:rPr>
          <w:rFonts w:ascii="Times New Roman" w:hAnsi="Times New Roman"/>
          <w:sz w:val="20"/>
          <w:szCs w:val="20"/>
        </w:rPr>
        <w:t>England Southern Railroad</w:t>
      </w:r>
      <w:r w:rsidRPr="00E02420">
        <w:rPr>
          <w:rFonts w:ascii="Times New Roman" w:hAnsi="Times New Roman"/>
          <w:sz w:val="20"/>
          <w:szCs w:val="20"/>
        </w:rPr>
        <w:tab/>
      </w:r>
    </w:p>
    <w:p w:rsidR="00A0108A" w:rsidRPr="00E02420" w:rsidRDefault="00A0108A" w:rsidP="00A0108A">
      <w:pPr>
        <w:rPr>
          <w:rFonts w:ascii="Times New Roman" w:hAnsi="Times New Roman"/>
          <w:sz w:val="20"/>
          <w:szCs w:val="20"/>
        </w:rPr>
      </w:pPr>
      <w:r w:rsidRPr="00E02420">
        <w:rPr>
          <w:rFonts w:ascii="Times New Roman" w:hAnsi="Times New Roman"/>
          <w:sz w:val="20"/>
          <w:szCs w:val="20"/>
        </w:rPr>
        <w:t>NY – New York</w:t>
      </w:r>
      <w:r w:rsidRPr="00E02420">
        <w:rPr>
          <w:rFonts w:ascii="Times New Roman" w:hAnsi="Times New Roman"/>
          <w:sz w:val="20"/>
          <w:szCs w:val="20"/>
        </w:rPr>
        <w:tab/>
      </w:r>
      <w:r w:rsidRPr="00E02420">
        <w:rPr>
          <w:rFonts w:ascii="Times New Roman" w:hAnsi="Times New Roman"/>
          <w:sz w:val="20"/>
          <w:szCs w:val="20"/>
        </w:rPr>
        <w:tab/>
      </w:r>
      <w:r w:rsidRPr="00E02420">
        <w:rPr>
          <w:rFonts w:ascii="Times New Roman" w:hAnsi="Times New Roman"/>
          <w:sz w:val="20"/>
          <w:szCs w:val="20"/>
        </w:rPr>
        <w:tab/>
      </w:r>
      <w:r w:rsidRPr="00E02420">
        <w:rPr>
          <w:rFonts w:ascii="Times New Roman" w:hAnsi="Times New Roman"/>
          <w:sz w:val="20"/>
          <w:szCs w:val="20"/>
        </w:rPr>
        <w:tab/>
      </w:r>
      <w:r w:rsidRPr="00E02420">
        <w:rPr>
          <w:rFonts w:ascii="Times New Roman" w:hAnsi="Times New Roman"/>
          <w:sz w:val="20"/>
          <w:szCs w:val="20"/>
        </w:rPr>
        <w:tab/>
      </w:r>
      <w:r w:rsidRPr="00E02420">
        <w:rPr>
          <w:rFonts w:ascii="Times New Roman" w:hAnsi="Times New Roman"/>
          <w:sz w:val="20"/>
          <w:szCs w:val="20"/>
        </w:rPr>
        <w:tab/>
      </w:r>
      <w:r w:rsidRPr="00E02420">
        <w:rPr>
          <w:rFonts w:ascii="Times New Roman" w:hAnsi="Times New Roman"/>
          <w:sz w:val="20"/>
          <w:szCs w:val="20"/>
        </w:rPr>
        <w:tab/>
      </w:r>
      <w:r w:rsidRPr="00E02420">
        <w:rPr>
          <w:rFonts w:ascii="Times New Roman" w:hAnsi="Times New Roman"/>
          <w:sz w:val="20"/>
          <w:szCs w:val="20"/>
        </w:rPr>
        <w:tab/>
      </w:r>
      <w:r w:rsidRPr="00E02420">
        <w:rPr>
          <w:rFonts w:ascii="Times New Roman" w:hAnsi="Times New Roman"/>
          <w:sz w:val="20"/>
          <w:szCs w:val="20"/>
        </w:rPr>
        <w:tab/>
      </w:r>
      <w:r w:rsidRPr="00E02420">
        <w:rPr>
          <w:rFonts w:ascii="Times New Roman" w:hAnsi="Times New Roman"/>
          <w:sz w:val="20"/>
          <w:szCs w:val="20"/>
        </w:rPr>
        <w:tab/>
      </w:r>
    </w:p>
    <w:p w:rsidR="0038170A" w:rsidRDefault="00A0108A" w:rsidP="00A0108A">
      <w:pPr>
        <w:rPr>
          <w:rFonts w:ascii="Times New Roman" w:hAnsi="Times New Roman"/>
          <w:sz w:val="20"/>
          <w:szCs w:val="20"/>
        </w:rPr>
      </w:pPr>
      <w:r w:rsidRPr="00E02420">
        <w:rPr>
          <w:rFonts w:ascii="Times New Roman" w:hAnsi="Times New Roman"/>
          <w:sz w:val="20"/>
          <w:szCs w:val="20"/>
        </w:rPr>
        <w:t>NYOG – New York and Ogdensburg Railway</w:t>
      </w:r>
      <w:r w:rsidRPr="00E02420">
        <w:rPr>
          <w:rFonts w:ascii="Times New Roman" w:hAnsi="Times New Roman"/>
          <w:sz w:val="20"/>
          <w:szCs w:val="20"/>
        </w:rPr>
        <w:tab/>
      </w:r>
      <w:r w:rsidRPr="00E02420">
        <w:rPr>
          <w:rFonts w:ascii="Times New Roman" w:hAnsi="Times New Roman"/>
          <w:sz w:val="20"/>
          <w:szCs w:val="20"/>
        </w:rPr>
        <w:tab/>
      </w:r>
      <w:r w:rsidRPr="00E02420">
        <w:rPr>
          <w:rFonts w:ascii="Times New Roman" w:hAnsi="Times New Roman"/>
          <w:sz w:val="20"/>
          <w:szCs w:val="20"/>
        </w:rPr>
        <w:tab/>
      </w:r>
      <w:r w:rsidRPr="00E02420">
        <w:rPr>
          <w:rFonts w:ascii="Times New Roman" w:hAnsi="Times New Roman"/>
          <w:sz w:val="20"/>
          <w:szCs w:val="20"/>
        </w:rPr>
        <w:tab/>
      </w:r>
      <w:r w:rsidRPr="00E02420">
        <w:rPr>
          <w:rFonts w:ascii="Times New Roman" w:hAnsi="Times New Roman"/>
          <w:sz w:val="20"/>
          <w:szCs w:val="20"/>
        </w:rPr>
        <w:tab/>
      </w:r>
      <w:r w:rsidRPr="00E02420">
        <w:rPr>
          <w:rFonts w:ascii="Times New Roman" w:hAnsi="Times New Roman"/>
          <w:sz w:val="20"/>
          <w:szCs w:val="20"/>
        </w:rPr>
        <w:tab/>
      </w:r>
      <w:r w:rsidRPr="00E02420">
        <w:rPr>
          <w:rFonts w:ascii="Times New Roman" w:hAnsi="Times New Roman"/>
          <w:sz w:val="20"/>
          <w:szCs w:val="20"/>
        </w:rPr>
        <w:tab/>
      </w:r>
    </w:p>
    <w:p w:rsidR="00A0108A" w:rsidRPr="00E02420" w:rsidRDefault="00A0108A" w:rsidP="00A0108A">
      <w:pPr>
        <w:rPr>
          <w:rFonts w:ascii="Times New Roman" w:hAnsi="Times New Roman"/>
          <w:sz w:val="20"/>
          <w:szCs w:val="20"/>
        </w:rPr>
      </w:pPr>
      <w:r w:rsidRPr="00E02420">
        <w:rPr>
          <w:rFonts w:ascii="Times New Roman" w:hAnsi="Times New Roman"/>
          <w:sz w:val="20"/>
          <w:szCs w:val="20"/>
        </w:rPr>
        <w:t>and cents Per Car</w:t>
      </w:r>
      <w:r w:rsidR="0038170A">
        <w:rPr>
          <w:rFonts w:ascii="Times New Roman" w:hAnsi="Times New Roman"/>
          <w:sz w:val="20"/>
          <w:szCs w:val="20"/>
        </w:rPr>
        <w:t xml:space="preserve"> </w:t>
      </w:r>
      <w:r w:rsidR="0038170A" w:rsidRPr="00E02420">
        <w:rPr>
          <w:rFonts w:ascii="Times New Roman" w:hAnsi="Times New Roman"/>
          <w:sz w:val="20"/>
          <w:szCs w:val="20"/>
        </w:rPr>
        <w:t>(PC) – Rates in dollars</w:t>
      </w:r>
    </w:p>
    <w:p w:rsidR="00A0108A" w:rsidRPr="00E02420" w:rsidRDefault="00A0108A" w:rsidP="00A0108A">
      <w:pPr>
        <w:rPr>
          <w:rFonts w:ascii="Times New Roman" w:hAnsi="Times New Roman"/>
          <w:sz w:val="20"/>
          <w:szCs w:val="20"/>
        </w:rPr>
      </w:pPr>
      <w:r w:rsidRPr="00E02420">
        <w:rPr>
          <w:rFonts w:ascii="Times New Roman" w:hAnsi="Times New Roman"/>
          <w:sz w:val="20"/>
          <w:szCs w:val="20"/>
        </w:rPr>
        <w:t>VTR – Vermont Railway</w:t>
      </w:r>
      <w:r w:rsidRPr="00E02420">
        <w:rPr>
          <w:rFonts w:ascii="Times New Roman" w:hAnsi="Times New Roman"/>
          <w:sz w:val="20"/>
          <w:szCs w:val="20"/>
        </w:rPr>
        <w:tab/>
      </w:r>
      <w:r w:rsidRPr="00E02420">
        <w:rPr>
          <w:rFonts w:ascii="Times New Roman" w:hAnsi="Times New Roman"/>
          <w:sz w:val="20"/>
          <w:szCs w:val="20"/>
        </w:rPr>
        <w:tab/>
      </w:r>
      <w:r w:rsidRPr="00E02420">
        <w:rPr>
          <w:rFonts w:ascii="Times New Roman" w:hAnsi="Times New Roman"/>
          <w:sz w:val="20"/>
          <w:szCs w:val="20"/>
        </w:rPr>
        <w:tab/>
      </w:r>
      <w:r w:rsidRPr="00E02420">
        <w:rPr>
          <w:rFonts w:ascii="Times New Roman" w:hAnsi="Times New Roman"/>
          <w:sz w:val="20"/>
          <w:szCs w:val="20"/>
        </w:rPr>
        <w:tab/>
      </w:r>
      <w:r w:rsidRPr="00E02420">
        <w:rPr>
          <w:rFonts w:ascii="Times New Roman" w:hAnsi="Times New Roman"/>
          <w:sz w:val="20"/>
          <w:szCs w:val="20"/>
        </w:rPr>
        <w:tab/>
      </w:r>
      <w:r w:rsidRPr="00E02420">
        <w:rPr>
          <w:rFonts w:ascii="Times New Roman" w:hAnsi="Times New Roman"/>
          <w:sz w:val="20"/>
          <w:szCs w:val="20"/>
        </w:rPr>
        <w:tab/>
      </w:r>
      <w:r w:rsidRPr="00E02420">
        <w:rPr>
          <w:rFonts w:ascii="Times New Roman" w:hAnsi="Times New Roman"/>
          <w:sz w:val="20"/>
          <w:szCs w:val="20"/>
        </w:rPr>
        <w:tab/>
      </w:r>
      <w:r w:rsidRPr="00E02420">
        <w:rPr>
          <w:rFonts w:ascii="Times New Roman" w:hAnsi="Times New Roman"/>
          <w:sz w:val="20"/>
          <w:szCs w:val="20"/>
        </w:rPr>
        <w:tab/>
      </w:r>
      <w:r w:rsidRPr="00E02420">
        <w:rPr>
          <w:rFonts w:ascii="Times New Roman" w:hAnsi="Times New Roman"/>
          <w:sz w:val="20"/>
          <w:szCs w:val="20"/>
        </w:rPr>
        <w:tab/>
      </w:r>
    </w:p>
    <w:p w:rsidR="00A0108A" w:rsidRPr="00E02420" w:rsidRDefault="00A0108A" w:rsidP="00A0108A">
      <w:pPr>
        <w:rPr>
          <w:rFonts w:ascii="Times New Roman" w:hAnsi="Times New Roman"/>
          <w:sz w:val="20"/>
          <w:szCs w:val="20"/>
        </w:rPr>
      </w:pPr>
      <w:r w:rsidRPr="00E02420">
        <w:rPr>
          <w:rFonts w:ascii="Times New Roman" w:hAnsi="Times New Roman"/>
          <w:sz w:val="20"/>
          <w:szCs w:val="20"/>
        </w:rPr>
        <w:t>VT – Vermont</w:t>
      </w:r>
      <w:r w:rsidRPr="00E02420">
        <w:rPr>
          <w:rFonts w:ascii="Times New Roman" w:hAnsi="Times New Roman"/>
          <w:sz w:val="20"/>
          <w:szCs w:val="20"/>
        </w:rPr>
        <w:tab/>
      </w:r>
      <w:r w:rsidRPr="00E02420">
        <w:rPr>
          <w:rFonts w:ascii="Times New Roman" w:hAnsi="Times New Roman"/>
          <w:sz w:val="20"/>
          <w:szCs w:val="20"/>
        </w:rPr>
        <w:tab/>
      </w:r>
      <w:r w:rsidRPr="00E02420">
        <w:rPr>
          <w:rFonts w:ascii="Times New Roman" w:hAnsi="Times New Roman"/>
          <w:sz w:val="20"/>
          <w:szCs w:val="20"/>
        </w:rPr>
        <w:tab/>
      </w:r>
      <w:r w:rsidRPr="00E02420">
        <w:rPr>
          <w:rFonts w:ascii="Times New Roman" w:hAnsi="Times New Roman"/>
          <w:sz w:val="20"/>
          <w:szCs w:val="20"/>
        </w:rPr>
        <w:tab/>
      </w:r>
      <w:r w:rsidRPr="00E02420">
        <w:rPr>
          <w:rFonts w:ascii="Times New Roman" w:hAnsi="Times New Roman"/>
          <w:sz w:val="20"/>
          <w:szCs w:val="20"/>
        </w:rPr>
        <w:tab/>
      </w:r>
      <w:r w:rsidRPr="00E02420">
        <w:rPr>
          <w:rFonts w:ascii="Times New Roman" w:hAnsi="Times New Roman"/>
          <w:sz w:val="20"/>
          <w:szCs w:val="20"/>
        </w:rPr>
        <w:tab/>
      </w:r>
      <w:r w:rsidRPr="00E02420">
        <w:rPr>
          <w:rFonts w:ascii="Times New Roman" w:hAnsi="Times New Roman"/>
          <w:sz w:val="20"/>
          <w:szCs w:val="20"/>
        </w:rPr>
        <w:tab/>
      </w:r>
      <w:r w:rsidRPr="00E02420">
        <w:rPr>
          <w:rFonts w:ascii="Times New Roman" w:hAnsi="Times New Roman"/>
          <w:sz w:val="20"/>
          <w:szCs w:val="20"/>
        </w:rPr>
        <w:tab/>
      </w:r>
      <w:r w:rsidRPr="00E02420">
        <w:rPr>
          <w:rFonts w:ascii="Times New Roman" w:hAnsi="Times New Roman"/>
          <w:sz w:val="20"/>
          <w:szCs w:val="20"/>
        </w:rPr>
        <w:tab/>
      </w:r>
      <w:r w:rsidRPr="00E02420">
        <w:rPr>
          <w:rFonts w:ascii="Times New Roman" w:hAnsi="Times New Roman"/>
          <w:sz w:val="20"/>
          <w:szCs w:val="20"/>
        </w:rPr>
        <w:tab/>
      </w:r>
    </w:p>
    <w:p w:rsidR="00A0108A" w:rsidRPr="00E02420" w:rsidRDefault="00A0108A" w:rsidP="001D30A6">
      <w:pPr>
        <w:rPr>
          <w:rFonts w:ascii="Times New Roman" w:hAnsi="Times New Roman"/>
          <w:sz w:val="20"/>
          <w:szCs w:val="20"/>
        </w:rPr>
      </w:pPr>
      <w:r w:rsidRPr="00E02420">
        <w:rPr>
          <w:rFonts w:ascii="Times New Roman" w:hAnsi="Times New Roman"/>
          <w:sz w:val="20"/>
          <w:szCs w:val="20"/>
        </w:rPr>
        <w:t>NEC – Not elsewhere classified (not otherwise indexed by name, not otherwise specified, or not otherwise indexed).</w:t>
      </w:r>
      <w:r w:rsidRPr="00E02420">
        <w:rPr>
          <w:rFonts w:ascii="Times New Roman" w:hAnsi="Times New Roman"/>
          <w:sz w:val="20"/>
          <w:szCs w:val="20"/>
        </w:rPr>
        <w:tab/>
        <w:t>(NC) – No change</w:t>
      </w:r>
    </w:p>
    <w:p w:rsidR="00A0108A" w:rsidRPr="00E02420" w:rsidRDefault="0038170A" w:rsidP="001D30A6">
      <w:pPr>
        <w:rPr>
          <w:rFonts w:ascii="Times New Roman" w:hAnsi="Times New Roman"/>
          <w:sz w:val="20"/>
          <w:szCs w:val="20"/>
        </w:rPr>
      </w:pPr>
      <w:r w:rsidRPr="00E02420">
        <w:rPr>
          <w:rFonts w:ascii="Times New Roman" w:hAnsi="Times New Roman"/>
          <w:sz w:val="20"/>
          <w:szCs w:val="20"/>
        </w:rPr>
        <w:t>(A) - Addition</w:t>
      </w:r>
      <w:r w:rsidR="00A0108A" w:rsidRPr="00E02420">
        <w:rPr>
          <w:rFonts w:ascii="Times New Roman" w:hAnsi="Times New Roman"/>
          <w:sz w:val="20"/>
          <w:szCs w:val="20"/>
        </w:rPr>
        <w:tab/>
      </w:r>
      <w:r w:rsidR="00A0108A" w:rsidRPr="00E02420">
        <w:rPr>
          <w:rFonts w:ascii="Times New Roman" w:hAnsi="Times New Roman"/>
          <w:sz w:val="20"/>
          <w:szCs w:val="20"/>
        </w:rPr>
        <w:tab/>
      </w:r>
    </w:p>
    <w:p w:rsidR="00A0108A" w:rsidRPr="00E02420" w:rsidRDefault="0038170A" w:rsidP="0038170A">
      <w:pPr>
        <w:rPr>
          <w:rFonts w:ascii="Times New Roman" w:hAnsi="Times New Roman"/>
          <w:sz w:val="20"/>
          <w:szCs w:val="20"/>
        </w:rPr>
      </w:pPr>
      <w:r w:rsidRPr="00E02420">
        <w:rPr>
          <w:rFonts w:ascii="Times New Roman" w:hAnsi="Times New Roman"/>
          <w:sz w:val="20"/>
          <w:szCs w:val="20"/>
        </w:rPr>
        <w:t>(I) - Increase</w:t>
      </w:r>
    </w:p>
    <w:p w:rsidR="00A0108A" w:rsidRPr="00A0108A" w:rsidRDefault="0038170A" w:rsidP="00A0108A">
      <w:pPr>
        <w:rPr>
          <w:rFonts w:ascii="Times New Roman" w:hAnsi="Times New Roman"/>
          <w:sz w:val="16"/>
          <w:szCs w:val="16"/>
        </w:rPr>
      </w:pPr>
      <w:r w:rsidRPr="00E02420">
        <w:rPr>
          <w:rFonts w:ascii="Times New Roman" w:hAnsi="Times New Roman"/>
          <w:sz w:val="20"/>
          <w:szCs w:val="20"/>
        </w:rPr>
        <w:t>(R) – Reduction</w:t>
      </w:r>
    </w:p>
    <w:p w:rsidR="00E26705" w:rsidRDefault="00E26705" w:rsidP="00A0108A">
      <w:pPr>
        <w:jc w:val="center"/>
        <w:rPr>
          <w:rFonts w:ascii="Times New Roman" w:hAnsi="Times New Roman"/>
          <w:b/>
          <w:sz w:val="24"/>
          <w:szCs w:val="24"/>
        </w:rPr>
      </w:pPr>
    </w:p>
    <w:p w:rsidR="00E26705" w:rsidRDefault="00E26705" w:rsidP="00A0108A">
      <w:pPr>
        <w:jc w:val="center"/>
        <w:rPr>
          <w:rFonts w:ascii="Times New Roman" w:hAnsi="Times New Roman"/>
          <w:b/>
          <w:sz w:val="24"/>
          <w:szCs w:val="24"/>
        </w:rPr>
      </w:pPr>
    </w:p>
    <w:p w:rsidR="00E26705" w:rsidRDefault="00E26705" w:rsidP="00A0108A">
      <w:pPr>
        <w:jc w:val="center"/>
        <w:rPr>
          <w:rFonts w:ascii="Times New Roman" w:hAnsi="Times New Roman"/>
          <w:b/>
          <w:sz w:val="24"/>
          <w:szCs w:val="24"/>
        </w:rPr>
      </w:pPr>
    </w:p>
    <w:p w:rsidR="00E26705" w:rsidRDefault="00E26705" w:rsidP="00A0108A">
      <w:pPr>
        <w:jc w:val="center"/>
        <w:rPr>
          <w:rFonts w:ascii="Times New Roman" w:hAnsi="Times New Roman"/>
          <w:b/>
          <w:sz w:val="24"/>
          <w:szCs w:val="24"/>
        </w:rPr>
      </w:pPr>
    </w:p>
    <w:p w:rsidR="00E26705" w:rsidRDefault="00E26705" w:rsidP="00A0108A">
      <w:pPr>
        <w:jc w:val="center"/>
        <w:rPr>
          <w:rFonts w:ascii="Times New Roman" w:hAnsi="Times New Roman"/>
          <w:b/>
          <w:sz w:val="24"/>
          <w:szCs w:val="24"/>
        </w:rPr>
      </w:pPr>
    </w:p>
    <w:p w:rsidR="00E26705" w:rsidRDefault="00E26705" w:rsidP="00A0108A">
      <w:pPr>
        <w:jc w:val="center"/>
        <w:rPr>
          <w:rFonts w:ascii="Times New Roman" w:hAnsi="Times New Roman"/>
          <w:b/>
          <w:sz w:val="24"/>
          <w:szCs w:val="24"/>
        </w:rPr>
      </w:pPr>
    </w:p>
    <w:p w:rsidR="00590FC9" w:rsidRPr="00590FC9" w:rsidRDefault="00A0108A" w:rsidP="00590FC9">
      <w:pPr>
        <w:jc w:val="center"/>
        <w:rPr>
          <w:rFonts w:ascii="Times New Roman" w:hAnsi="Times New Roman"/>
          <w:sz w:val="16"/>
          <w:szCs w:val="16"/>
        </w:rPr>
      </w:pPr>
      <w:r>
        <w:rPr>
          <w:rFonts w:ascii="Times New Roman" w:hAnsi="Times New Roman"/>
          <w:b/>
          <w:sz w:val="24"/>
          <w:szCs w:val="24"/>
        </w:rPr>
        <w:t>END</w:t>
      </w:r>
    </w:p>
    <w:p w:rsidR="009035D6" w:rsidRDefault="009035D6" w:rsidP="009035D6">
      <w:pPr>
        <w:jc w:val="center"/>
        <w:rPr>
          <w:rFonts w:ascii="Times New Roman" w:hAnsi="Times New Roman"/>
          <w:sz w:val="16"/>
          <w:szCs w:val="16"/>
        </w:rPr>
      </w:pPr>
    </w:p>
    <w:p w:rsidR="009F6220" w:rsidRDefault="009F6220" w:rsidP="009F6220">
      <w:pPr>
        <w:rPr>
          <w:rFonts w:ascii="Times New Roman" w:hAnsi="Times New Roman"/>
          <w:sz w:val="16"/>
          <w:szCs w:val="16"/>
        </w:rPr>
      </w:pPr>
    </w:p>
    <w:p w:rsidR="009F6220" w:rsidRDefault="009F6220" w:rsidP="009F6220">
      <w:pPr>
        <w:rPr>
          <w:rFonts w:ascii="Times New Roman" w:hAnsi="Times New Roman"/>
          <w:sz w:val="16"/>
          <w:szCs w:val="16"/>
        </w:rPr>
      </w:pPr>
    </w:p>
    <w:p w:rsidR="009F6220" w:rsidRPr="00274B5A" w:rsidRDefault="009F6220" w:rsidP="009F6220">
      <w:pPr>
        <w:rPr>
          <w:rFonts w:ascii="Times New Roman" w:hAnsi="Times New Roman"/>
          <w:sz w:val="16"/>
          <w:szCs w:val="16"/>
        </w:rPr>
      </w:pPr>
    </w:p>
    <w:sectPr w:rsidR="009F6220" w:rsidRPr="00274B5A" w:rsidSect="00F421EA">
      <w:footerReference w:type="default" r:id="rId8"/>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416" w:rsidRDefault="00814416" w:rsidP="00952D90">
      <w:pPr>
        <w:spacing w:after="0" w:line="240" w:lineRule="auto"/>
      </w:pPr>
      <w:r>
        <w:separator/>
      </w:r>
    </w:p>
  </w:endnote>
  <w:endnote w:type="continuationSeparator" w:id="0">
    <w:p w:rsidR="00814416" w:rsidRDefault="00814416" w:rsidP="00952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416" w:rsidRDefault="00814416">
    <w:pPr>
      <w:pStyle w:val="Footer"/>
      <w:jc w:val="center"/>
    </w:pPr>
    <w:r>
      <w:fldChar w:fldCharType="begin"/>
    </w:r>
    <w:r>
      <w:instrText xml:space="preserve"> PAGE   \* MERGEFORMAT </w:instrText>
    </w:r>
    <w:r>
      <w:fldChar w:fldCharType="separate"/>
    </w:r>
    <w:r>
      <w:rPr>
        <w:noProof/>
      </w:rPr>
      <w:t>1</w:t>
    </w:r>
    <w:r>
      <w:rPr>
        <w:noProof/>
      </w:rPr>
      <w:fldChar w:fldCharType="end"/>
    </w:r>
  </w:p>
  <w:p w:rsidR="00814416" w:rsidRDefault="00814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416" w:rsidRDefault="00814416" w:rsidP="00952D90">
      <w:pPr>
        <w:spacing w:after="0" w:line="240" w:lineRule="auto"/>
      </w:pPr>
      <w:r>
        <w:separator/>
      </w:r>
    </w:p>
  </w:footnote>
  <w:footnote w:type="continuationSeparator" w:id="0">
    <w:p w:rsidR="00814416" w:rsidRDefault="00814416" w:rsidP="00952D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32D82"/>
    <w:multiLevelType w:val="hybridMultilevel"/>
    <w:tmpl w:val="3BC68A2C"/>
    <w:lvl w:ilvl="0" w:tplc="800844B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52D90"/>
    <w:rsid w:val="00053757"/>
    <w:rsid w:val="00066BC6"/>
    <w:rsid w:val="0008095E"/>
    <w:rsid w:val="00082E64"/>
    <w:rsid w:val="00087E35"/>
    <w:rsid w:val="000A38B0"/>
    <w:rsid w:val="000C3238"/>
    <w:rsid w:val="000D0579"/>
    <w:rsid w:val="000D55FD"/>
    <w:rsid w:val="00103696"/>
    <w:rsid w:val="00141D1F"/>
    <w:rsid w:val="0017470D"/>
    <w:rsid w:val="00195DB5"/>
    <w:rsid w:val="001A2E41"/>
    <w:rsid w:val="001B1881"/>
    <w:rsid w:val="001C5676"/>
    <w:rsid w:val="001D30A6"/>
    <w:rsid w:val="001F73C0"/>
    <w:rsid w:val="00207E03"/>
    <w:rsid w:val="00220469"/>
    <w:rsid w:val="00247043"/>
    <w:rsid w:val="002533B0"/>
    <w:rsid w:val="002703D9"/>
    <w:rsid w:val="00271960"/>
    <w:rsid w:val="00274B5A"/>
    <w:rsid w:val="00280A7C"/>
    <w:rsid w:val="002834FC"/>
    <w:rsid w:val="002A7D49"/>
    <w:rsid w:val="002B02F9"/>
    <w:rsid w:val="002B1CB4"/>
    <w:rsid w:val="002B6A18"/>
    <w:rsid w:val="00316813"/>
    <w:rsid w:val="00354947"/>
    <w:rsid w:val="0037349A"/>
    <w:rsid w:val="003775F9"/>
    <w:rsid w:val="0038170A"/>
    <w:rsid w:val="003A5F65"/>
    <w:rsid w:val="003B7F6D"/>
    <w:rsid w:val="003C205B"/>
    <w:rsid w:val="003E1C06"/>
    <w:rsid w:val="003F2C0B"/>
    <w:rsid w:val="004012DA"/>
    <w:rsid w:val="00413551"/>
    <w:rsid w:val="00432FB8"/>
    <w:rsid w:val="00450DC0"/>
    <w:rsid w:val="0046309E"/>
    <w:rsid w:val="00471B7E"/>
    <w:rsid w:val="004943F4"/>
    <w:rsid w:val="004951E6"/>
    <w:rsid w:val="004A72C1"/>
    <w:rsid w:val="004B17F6"/>
    <w:rsid w:val="004B6255"/>
    <w:rsid w:val="004C5908"/>
    <w:rsid w:val="004D5A32"/>
    <w:rsid w:val="004F2528"/>
    <w:rsid w:val="00517A1A"/>
    <w:rsid w:val="00525D58"/>
    <w:rsid w:val="00545DF2"/>
    <w:rsid w:val="00565CA3"/>
    <w:rsid w:val="0057734D"/>
    <w:rsid w:val="00583F17"/>
    <w:rsid w:val="0059044E"/>
    <w:rsid w:val="00590FC9"/>
    <w:rsid w:val="005A0BB2"/>
    <w:rsid w:val="005D08C7"/>
    <w:rsid w:val="005D4E4F"/>
    <w:rsid w:val="005F26CB"/>
    <w:rsid w:val="005F5A99"/>
    <w:rsid w:val="00637675"/>
    <w:rsid w:val="00640083"/>
    <w:rsid w:val="00655084"/>
    <w:rsid w:val="00666D4D"/>
    <w:rsid w:val="006679B7"/>
    <w:rsid w:val="00681FF3"/>
    <w:rsid w:val="00691A3C"/>
    <w:rsid w:val="006A14A4"/>
    <w:rsid w:val="006B5537"/>
    <w:rsid w:val="006E1846"/>
    <w:rsid w:val="006E7C18"/>
    <w:rsid w:val="00715B43"/>
    <w:rsid w:val="00730992"/>
    <w:rsid w:val="00730E20"/>
    <w:rsid w:val="00736BD0"/>
    <w:rsid w:val="007372CF"/>
    <w:rsid w:val="00763DDF"/>
    <w:rsid w:val="00770BBA"/>
    <w:rsid w:val="00772C8B"/>
    <w:rsid w:val="00780D27"/>
    <w:rsid w:val="00784BD5"/>
    <w:rsid w:val="007A0F9D"/>
    <w:rsid w:val="007A73D3"/>
    <w:rsid w:val="007B6630"/>
    <w:rsid w:val="007C450B"/>
    <w:rsid w:val="007D0F55"/>
    <w:rsid w:val="007E0196"/>
    <w:rsid w:val="00814416"/>
    <w:rsid w:val="00815832"/>
    <w:rsid w:val="008313DA"/>
    <w:rsid w:val="008319F9"/>
    <w:rsid w:val="00843BF8"/>
    <w:rsid w:val="0086184A"/>
    <w:rsid w:val="008731E3"/>
    <w:rsid w:val="008735B5"/>
    <w:rsid w:val="00885E96"/>
    <w:rsid w:val="008A6AFE"/>
    <w:rsid w:val="008C502B"/>
    <w:rsid w:val="0090033C"/>
    <w:rsid w:val="009035D6"/>
    <w:rsid w:val="0091211C"/>
    <w:rsid w:val="0092464D"/>
    <w:rsid w:val="00952B21"/>
    <w:rsid w:val="00952D90"/>
    <w:rsid w:val="00960244"/>
    <w:rsid w:val="00987CEB"/>
    <w:rsid w:val="009A131E"/>
    <w:rsid w:val="009D354C"/>
    <w:rsid w:val="009E35F6"/>
    <w:rsid w:val="009F6220"/>
    <w:rsid w:val="00A0108A"/>
    <w:rsid w:val="00A1216F"/>
    <w:rsid w:val="00A17D65"/>
    <w:rsid w:val="00A35E74"/>
    <w:rsid w:val="00A65B30"/>
    <w:rsid w:val="00A81014"/>
    <w:rsid w:val="00A97065"/>
    <w:rsid w:val="00A97C2A"/>
    <w:rsid w:val="00AB16DA"/>
    <w:rsid w:val="00B02A43"/>
    <w:rsid w:val="00B238F0"/>
    <w:rsid w:val="00B27E67"/>
    <w:rsid w:val="00B30153"/>
    <w:rsid w:val="00B36ACE"/>
    <w:rsid w:val="00B37C60"/>
    <w:rsid w:val="00B40C89"/>
    <w:rsid w:val="00B47D9C"/>
    <w:rsid w:val="00B56C12"/>
    <w:rsid w:val="00B73CA3"/>
    <w:rsid w:val="00B86122"/>
    <w:rsid w:val="00B96986"/>
    <w:rsid w:val="00BC1B27"/>
    <w:rsid w:val="00BE73FC"/>
    <w:rsid w:val="00BF4BDB"/>
    <w:rsid w:val="00C5761E"/>
    <w:rsid w:val="00C576E3"/>
    <w:rsid w:val="00C60AC2"/>
    <w:rsid w:val="00CA2168"/>
    <w:rsid w:val="00CA2366"/>
    <w:rsid w:val="00CC1B0B"/>
    <w:rsid w:val="00CF2CC6"/>
    <w:rsid w:val="00D426FC"/>
    <w:rsid w:val="00D4782F"/>
    <w:rsid w:val="00D47B51"/>
    <w:rsid w:val="00D50CC2"/>
    <w:rsid w:val="00D56C84"/>
    <w:rsid w:val="00D57CE6"/>
    <w:rsid w:val="00D63761"/>
    <w:rsid w:val="00D63FB7"/>
    <w:rsid w:val="00D65780"/>
    <w:rsid w:val="00D720BE"/>
    <w:rsid w:val="00D84793"/>
    <w:rsid w:val="00DA4A82"/>
    <w:rsid w:val="00DB60C1"/>
    <w:rsid w:val="00DC080A"/>
    <w:rsid w:val="00DC0B69"/>
    <w:rsid w:val="00DD3CFA"/>
    <w:rsid w:val="00DD3E29"/>
    <w:rsid w:val="00DD3ED9"/>
    <w:rsid w:val="00DE711C"/>
    <w:rsid w:val="00DF401B"/>
    <w:rsid w:val="00DF5C10"/>
    <w:rsid w:val="00E01485"/>
    <w:rsid w:val="00E02420"/>
    <w:rsid w:val="00E17FE1"/>
    <w:rsid w:val="00E215FD"/>
    <w:rsid w:val="00E23B41"/>
    <w:rsid w:val="00E26705"/>
    <w:rsid w:val="00E433D2"/>
    <w:rsid w:val="00E45B28"/>
    <w:rsid w:val="00E55A43"/>
    <w:rsid w:val="00E75BB7"/>
    <w:rsid w:val="00E80BD1"/>
    <w:rsid w:val="00E9759F"/>
    <w:rsid w:val="00EB7677"/>
    <w:rsid w:val="00EC6E37"/>
    <w:rsid w:val="00EC7EAA"/>
    <w:rsid w:val="00ED3D0F"/>
    <w:rsid w:val="00EF2A8F"/>
    <w:rsid w:val="00F07D6C"/>
    <w:rsid w:val="00F25177"/>
    <w:rsid w:val="00F27EB2"/>
    <w:rsid w:val="00F317E0"/>
    <w:rsid w:val="00F421EA"/>
    <w:rsid w:val="00F47A29"/>
    <w:rsid w:val="00F53321"/>
    <w:rsid w:val="00F76917"/>
    <w:rsid w:val="00F86475"/>
    <w:rsid w:val="00F96D5F"/>
    <w:rsid w:val="00FE4ADA"/>
    <w:rsid w:val="00FE5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B4AA637"/>
  <w15:docId w15:val="{65DD51E9-AC53-44A6-A9B3-46666C49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7D9C"/>
  </w:style>
  <w:style w:type="paragraph" w:styleId="Heading1">
    <w:name w:val="heading 1"/>
    <w:basedOn w:val="Normal"/>
    <w:next w:val="Normal"/>
    <w:link w:val="Heading1Char"/>
    <w:uiPriority w:val="9"/>
    <w:qFormat/>
    <w:rsid w:val="00B47D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7D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7D9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47D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47D9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47D9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47D9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7D9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47D9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2D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2D90"/>
  </w:style>
  <w:style w:type="paragraph" w:styleId="Footer">
    <w:name w:val="footer"/>
    <w:basedOn w:val="Normal"/>
    <w:link w:val="FooterChar"/>
    <w:uiPriority w:val="99"/>
    <w:unhideWhenUsed/>
    <w:rsid w:val="00952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D90"/>
  </w:style>
  <w:style w:type="table" w:styleId="TableGrid">
    <w:name w:val="Table Grid"/>
    <w:basedOn w:val="TableNormal"/>
    <w:rsid w:val="00D50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95DB5"/>
    <w:rPr>
      <w:rFonts w:ascii="Tahoma" w:hAnsi="Tahoma" w:cs="Tahoma"/>
      <w:sz w:val="16"/>
      <w:szCs w:val="16"/>
    </w:rPr>
  </w:style>
  <w:style w:type="paragraph" w:styleId="ListParagraph">
    <w:name w:val="List Paragraph"/>
    <w:basedOn w:val="Normal"/>
    <w:uiPriority w:val="34"/>
    <w:qFormat/>
    <w:rsid w:val="00DD3E29"/>
    <w:pPr>
      <w:ind w:left="720"/>
      <w:contextualSpacing/>
    </w:pPr>
  </w:style>
  <w:style w:type="paragraph" w:styleId="NoSpacing">
    <w:name w:val="No Spacing"/>
    <w:uiPriority w:val="1"/>
    <w:qFormat/>
    <w:rsid w:val="00B47D9C"/>
    <w:pPr>
      <w:spacing w:after="0" w:line="240" w:lineRule="auto"/>
    </w:pPr>
  </w:style>
  <w:style w:type="character" w:customStyle="1" w:styleId="Heading1Char">
    <w:name w:val="Heading 1 Char"/>
    <w:basedOn w:val="DefaultParagraphFont"/>
    <w:link w:val="Heading1"/>
    <w:uiPriority w:val="9"/>
    <w:rsid w:val="00B47D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47D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47D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47D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47D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47D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47D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47D9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47D9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47D9C"/>
    <w:pPr>
      <w:spacing w:line="240" w:lineRule="auto"/>
    </w:pPr>
    <w:rPr>
      <w:b/>
      <w:bCs/>
      <w:color w:val="4F81BD" w:themeColor="accent1"/>
      <w:sz w:val="18"/>
      <w:szCs w:val="18"/>
    </w:rPr>
  </w:style>
  <w:style w:type="paragraph" w:styleId="Title">
    <w:name w:val="Title"/>
    <w:basedOn w:val="Normal"/>
    <w:next w:val="Normal"/>
    <w:link w:val="TitleChar"/>
    <w:uiPriority w:val="10"/>
    <w:qFormat/>
    <w:rsid w:val="00B47D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B47D9C"/>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B47D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47D9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47D9C"/>
    <w:rPr>
      <w:b/>
      <w:bCs/>
    </w:rPr>
  </w:style>
  <w:style w:type="character" w:styleId="Emphasis">
    <w:name w:val="Emphasis"/>
    <w:basedOn w:val="DefaultParagraphFont"/>
    <w:uiPriority w:val="20"/>
    <w:qFormat/>
    <w:rsid w:val="00B47D9C"/>
    <w:rPr>
      <w:i/>
      <w:iCs/>
    </w:rPr>
  </w:style>
  <w:style w:type="paragraph" w:styleId="Quote">
    <w:name w:val="Quote"/>
    <w:basedOn w:val="Normal"/>
    <w:next w:val="Normal"/>
    <w:link w:val="QuoteChar"/>
    <w:uiPriority w:val="29"/>
    <w:qFormat/>
    <w:rsid w:val="00B47D9C"/>
    <w:rPr>
      <w:i/>
      <w:iCs/>
      <w:color w:val="000000" w:themeColor="text1"/>
    </w:rPr>
  </w:style>
  <w:style w:type="character" w:customStyle="1" w:styleId="QuoteChar">
    <w:name w:val="Quote Char"/>
    <w:basedOn w:val="DefaultParagraphFont"/>
    <w:link w:val="Quote"/>
    <w:uiPriority w:val="29"/>
    <w:rsid w:val="00B47D9C"/>
    <w:rPr>
      <w:i/>
      <w:iCs/>
      <w:color w:val="000000" w:themeColor="text1"/>
    </w:rPr>
  </w:style>
  <w:style w:type="paragraph" w:styleId="IntenseQuote">
    <w:name w:val="Intense Quote"/>
    <w:basedOn w:val="Normal"/>
    <w:next w:val="Normal"/>
    <w:link w:val="IntenseQuoteChar"/>
    <w:uiPriority w:val="30"/>
    <w:qFormat/>
    <w:rsid w:val="00B47D9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47D9C"/>
    <w:rPr>
      <w:b/>
      <w:bCs/>
      <w:i/>
      <w:iCs/>
      <w:color w:val="4F81BD" w:themeColor="accent1"/>
    </w:rPr>
  </w:style>
  <w:style w:type="character" w:styleId="SubtleEmphasis">
    <w:name w:val="Subtle Emphasis"/>
    <w:basedOn w:val="DefaultParagraphFont"/>
    <w:uiPriority w:val="19"/>
    <w:qFormat/>
    <w:rsid w:val="00B47D9C"/>
    <w:rPr>
      <w:i/>
      <w:iCs/>
      <w:color w:val="808080" w:themeColor="text1" w:themeTint="7F"/>
    </w:rPr>
  </w:style>
  <w:style w:type="character" w:styleId="IntenseEmphasis">
    <w:name w:val="Intense Emphasis"/>
    <w:basedOn w:val="DefaultParagraphFont"/>
    <w:uiPriority w:val="21"/>
    <w:qFormat/>
    <w:rsid w:val="00B47D9C"/>
    <w:rPr>
      <w:b/>
      <w:bCs/>
      <w:i/>
      <w:iCs/>
      <w:color w:val="4F81BD" w:themeColor="accent1"/>
    </w:rPr>
  </w:style>
  <w:style w:type="character" w:styleId="SubtleReference">
    <w:name w:val="Subtle Reference"/>
    <w:basedOn w:val="DefaultParagraphFont"/>
    <w:uiPriority w:val="31"/>
    <w:qFormat/>
    <w:rsid w:val="00B47D9C"/>
    <w:rPr>
      <w:smallCaps/>
      <w:color w:val="C0504D" w:themeColor="accent2"/>
      <w:u w:val="single"/>
    </w:rPr>
  </w:style>
  <w:style w:type="character" w:styleId="IntenseReference">
    <w:name w:val="Intense Reference"/>
    <w:basedOn w:val="DefaultParagraphFont"/>
    <w:uiPriority w:val="32"/>
    <w:qFormat/>
    <w:rsid w:val="00B47D9C"/>
    <w:rPr>
      <w:b/>
      <w:bCs/>
      <w:smallCaps/>
      <w:color w:val="C0504D" w:themeColor="accent2"/>
      <w:spacing w:val="5"/>
      <w:u w:val="single"/>
    </w:rPr>
  </w:style>
  <w:style w:type="character" w:styleId="BookTitle">
    <w:name w:val="Book Title"/>
    <w:basedOn w:val="DefaultParagraphFont"/>
    <w:uiPriority w:val="33"/>
    <w:qFormat/>
    <w:rsid w:val="00B47D9C"/>
    <w:rPr>
      <w:b/>
      <w:bCs/>
      <w:smallCaps/>
      <w:spacing w:val="5"/>
    </w:rPr>
  </w:style>
  <w:style w:type="paragraph" w:styleId="TOCHeading">
    <w:name w:val="TOC Heading"/>
    <w:basedOn w:val="Heading1"/>
    <w:next w:val="Normal"/>
    <w:uiPriority w:val="39"/>
    <w:semiHidden/>
    <w:unhideWhenUsed/>
    <w:qFormat/>
    <w:rsid w:val="00B47D9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E01B1-7074-47BE-922E-7F6B063B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FT VTR 4000-I</vt:lpstr>
    </vt:vector>
  </TitlesOfParts>
  <Company>Lenovo</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 VTR 4000-I</dc:title>
  <dc:creator>Lenovo User</dc:creator>
  <cp:lastModifiedBy>Joseph P. Painting</cp:lastModifiedBy>
  <cp:revision>4</cp:revision>
  <cp:lastPrinted>2022-11-29T14:33:00Z</cp:lastPrinted>
  <dcterms:created xsi:type="dcterms:W3CDTF">2022-11-29T14:35:00Z</dcterms:created>
  <dcterms:modified xsi:type="dcterms:W3CDTF">2022-12-05T18:51:00Z</dcterms:modified>
</cp:coreProperties>
</file>